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4"/>
        <w:gridCol w:w="6747"/>
      </w:tblGrid>
      <w:tr w:rsidR="00B10B98" w:rsidRPr="0088606E" w14:paraId="6271CA95" w14:textId="77777777" w:rsidTr="006C6CAC">
        <w:tc>
          <w:tcPr>
            <w:tcW w:w="9571" w:type="dxa"/>
            <w:gridSpan w:val="2"/>
            <w:shd w:val="clear" w:color="auto" w:fill="FFC000"/>
          </w:tcPr>
          <w:p w14:paraId="618C67AA" w14:textId="77777777" w:rsidR="00B10B98" w:rsidRPr="00B10B98" w:rsidRDefault="00151A69" w:rsidP="00B10B9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Банк</w:t>
            </w:r>
          </w:p>
        </w:tc>
      </w:tr>
      <w:tr w:rsidR="00B10B98" w:rsidRPr="0088606E" w14:paraId="731A9D07" w14:textId="77777777" w:rsidTr="006C6CAC">
        <w:tc>
          <w:tcPr>
            <w:tcW w:w="2824" w:type="dxa"/>
            <w:shd w:val="clear" w:color="auto" w:fill="DAEEF3" w:themeFill="accent5" w:themeFillTint="33"/>
          </w:tcPr>
          <w:p w14:paraId="4275B090" w14:textId="77777777" w:rsidR="00B10B98" w:rsidRPr="0088606E" w:rsidRDefault="00B10B98" w:rsidP="00151A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Наименование </w:t>
            </w:r>
            <w:r w:rsidR="00151A69">
              <w:rPr>
                <w:rFonts w:ascii="Arial" w:hAnsi="Arial" w:cs="Arial"/>
                <w:sz w:val="20"/>
                <w:szCs w:val="20"/>
              </w:rPr>
              <w:t>Банка</w:t>
            </w:r>
          </w:p>
        </w:tc>
        <w:tc>
          <w:tcPr>
            <w:tcW w:w="6747" w:type="dxa"/>
            <w:shd w:val="clear" w:color="auto" w:fill="auto"/>
          </w:tcPr>
          <w:p w14:paraId="38035682" w14:textId="77777777" w:rsidR="00B10B98" w:rsidRPr="0088606E" w:rsidRDefault="00B10B98" w:rsidP="00F066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B98" w:rsidRPr="0088606E" w14:paraId="2D8995C2" w14:textId="77777777" w:rsidTr="006C6CAC">
        <w:tc>
          <w:tcPr>
            <w:tcW w:w="9571" w:type="dxa"/>
            <w:gridSpan w:val="2"/>
            <w:shd w:val="clear" w:color="auto" w:fill="FFC000"/>
          </w:tcPr>
          <w:p w14:paraId="5F0713A5" w14:textId="77777777" w:rsidR="00B10B98" w:rsidRPr="00B10B98" w:rsidRDefault="00B10B98" w:rsidP="00B10B98">
            <w:pPr>
              <w:rPr>
                <w:rFonts w:ascii="Arial" w:hAnsi="Arial" w:cs="Arial"/>
                <w:sz w:val="20"/>
                <w:szCs w:val="20"/>
              </w:rPr>
            </w:pPr>
            <w:r w:rsidRPr="00B10B98">
              <w:rPr>
                <w:rFonts w:ascii="Arial" w:hAnsi="Arial" w:cs="Arial"/>
                <w:b/>
                <w:sz w:val="20"/>
                <w:szCs w:val="20"/>
              </w:rPr>
              <w:t>Контактное лицо</w:t>
            </w:r>
          </w:p>
        </w:tc>
      </w:tr>
      <w:tr w:rsidR="00B10B98" w:rsidRPr="0088606E" w14:paraId="57F1AA80" w14:textId="77777777" w:rsidTr="006C6CAC">
        <w:tc>
          <w:tcPr>
            <w:tcW w:w="2824" w:type="dxa"/>
            <w:shd w:val="clear" w:color="auto" w:fill="DAEEF3" w:themeFill="accent5" w:themeFillTint="33"/>
          </w:tcPr>
          <w:p w14:paraId="1242EDC6" w14:textId="77777777" w:rsidR="00B10B98" w:rsidRDefault="00B10B98" w:rsidP="00B10B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ФИО</w:t>
            </w:r>
          </w:p>
        </w:tc>
        <w:tc>
          <w:tcPr>
            <w:tcW w:w="6747" w:type="dxa"/>
            <w:shd w:val="clear" w:color="auto" w:fill="auto"/>
          </w:tcPr>
          <w:p w14:paraId="2CA8848C" w14:textId="77777777" w:rsidR="00B10B98" w:rsidRPr="0088606E" w:rsidRDefault="00B10B98" w:rsidP="00F066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B98" w:rsidRPr="0088606E" w14:paraId="1118BD89" w14:textId="77777777" w:rsidTr="006C6CAC">
        <w:tc>
          <w:tcPr>
            <w:tcW w:w="2824" w:type="dxa"/>
            <w:shd w:val="clear" w:color="auto" w:fill="DAEEF3" w:themeFill="accent5" w:themeFillTint="33"/>
          </w:tcPr>
          <w:p w14:paraId="6D26E0D1" w14:textId="77777777" w:rsidR="00B10B98" w:rsidRDefault="00B10B98" w:rsidP="00B10B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6747" w:type="dxa"/>
            <w:shd w:val="clear" w:color="auto" w:fill="auto"/>
          </w:tcPr>
          <w:p w14:paraId="078B967C" w14:textId="77777777" w:rsidR="00B10B98" w:rsidRPr="0088606E" w:rsidRDefault="00B10B98" w:rsidP="00F066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B98" w:rsidRPr="0088606E" w14:paraId="636E33F5" w14:textId="77777777" w:rsidTr="006C6CAC">
        <w:tc>
          <w:tcPr>
            <w:tcW w:w="2824" w:type="dxa"/>
            <w:shd w:val="clear" w:color="auto" w:fill="DAEEF3" w:themeFill="accent5" w:themeFillTint="33"/>
          </w:tcPr>
          <w:p w14:paraId="7D2BE3DE" w14:textId="77777777" w:rsidR="00B10B98" w:rsidRDefault="00B10B98" w:rsidP="00B10B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Телефон</w:t>
            </w:r>
          </w:p>
        </w:tc>
        <w:tc>
          <w:tcPr>
            <w:tcW w:w="6747" w:type="dxa"/>
            <w:shd w:val="clear" w:color="auto" w:fill="auto"/>
          </w:tcPr>
          <w:p w14:paraId="17D1B735" w14:textId="77777777" w:rsidR="00B10B98" w:rsidRPr="0088606E" w:rsidRDefault="00B10B98" w:rsidP="00F066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B98" w:rsidRPr="0088606E" w14:paraId="35BB8900" w14:textId="77777777" w:rsidTr="006C6CAC">
        <w:tc>
          <w:tcPr>
            <w:tcW w:w="2824" w:type="dxa"/>
            <w:shd w:val="clear" w:color="auto" w:fill="DAEEF3" w:themeFill="accent5" w:themeFillTint="33"/>
          </w:tcPr>
          <w:p w14:paraId="15CC37B1" w14:textId="77777777" w:rsidR="00B10B98" w:rsidRPr="00B10B98" w:rsidRDefault="00B10B98" w:rsidP="00B10B98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747" w:type="dxa"/>
            <w:shd w:val="clear" w:color="auto" w:fill="auto"/>
          </w:tcPr>
          <w:p w14:paraId="5681342D" w14:textId="77777777" w:rsidR="00B10B98" w:rsidRPr="0088606E" w:rsidRDefault="00B10B98" w:rsidP="00F066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8398FE" w14:textId="77777777" w:rsidR="006A61BB" w:rsidRDefault="006A61BB" w:rsidP="001F6C39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3"/>
        <w:gridCol w:w="5534"/>
        <w:gridCol w:w="3274"/>
      </w:tblGrid>
      <w:tr w:rsidR="006C6CAC" w:rsidRPr="00705F18" w14:paraId="400FDE72" w14:textId="77777777" w:rsidTr="009E7D70">
        <w:trPr>
          <w:cantSplit/>
          <w:tblHeader/>
        </w:trPr>
        <w:tc>
          <w:tcPr>
            <w:tcW w:w="763" w:type="dxa"/>
            <w:shd w:val="clear" w:color="auto" w:fill="000000" w:themeFill="text1"/>
          </w:tcPr>
          <w:p w14:paraId="319139DE" w14:textId="77777777" w:rsidR="006C6CAC" w:rsidRPr="00705F18" w:rsidRDefault="006C6CAC" w:rsidP="00F066DC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705F18">
              <w:rPr>
                <w:rFonts w:ascii="Arial" w:hAnsi="Arial" w:cs="Arial"/>
                <w:b/>
                <w:caps/>
                <w:sz w:val="20"/>
                <w:szCs w:val="20"/>
              </w:rPr>
              <w:t>№</w:t>
            </w:r>
          </w:p>
        </w:tc>
        <w:tc>
          <w:tcPr>
            <w:tcW w:w="5534" w:type="dxa"/>
            <w:shd w:val="clear" w:color="auto" w:fill="000000" w:themeFill="text1"/>
          </w:tcPr>
          <w:p w14:paraId="2B65BB36" w14:textId="77777777" w:rsidR="006C6CAC" w:rsidRPr="00705F18" w:rsidRDefault="006C6CAC" w:rsidP="00F066DC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705F18">
              <w:rPr>
                <w:rFonts w:ascii="Arial" w:hAnsi="Arial" w:cs="Arial"/>
                <w:b/>
                <w:caps/>
                <w:sz w:val="20"/>
                <w:szCs w:val="20"/>
              </w:rPr>
              <w:t>Вопрос</w:t>
            </w:r>
          </w:p>
        </w:tc>
        <w:tc>
          <w:tcPr>
            <w:tcW w:w="3274" w:type="dxa"/>
            <w:shd w:val="clear" w:color="auto" w:fill="000000" w:themeFill="text1"/>
          </w:tcPr>
          <w:p w14:paraId="78CBDDFB" w14:textId="77777777" w:rsidR="006C6CAC" w:rsidRPr="00705F18" w:rsidRDefault="006C6CAC" w:rsidP="00F066DC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705F18">
              <w:rPr>
                <w:rFonts w:ascii="Arial" w:hAnsi="Arial" w:cs="Arial"/>
                <w:b/>
                <w:caps/>
                <w:sz w:val="20"/>
                <w:szCs w:val="20"/>
              </w:rPr>
              <w:t>Ответ</w:t>
            </w:r>
          </w:p>
        </w:tc>
      </w:tr>
      <w:tr w:rsidR="006C6CAC" w:rsidRPr="0088606E" w14:paraId="091F8F11" w14:textId="77777777" w:rsidTr="006C6CAC">
        <w:trPr>
          <w:cantSplit/>
        </w:trPr>
        <w:tc>
          <w:tcPr>
            <w:tcW w:w="9571" w:type="dxa"/>
            <w:gridSpan w:val="3"/>
            <w:shd w:val="clear" w:color="auto" w:fill="FFC000"/>
          </w:tcPr>
          <w:p w14:paraId="3BD5836C" w14:textId="77777777" w:rsidR="006C6CAC" w:rsidRPr="00705F18" w:rsidRDefault="006C6CAC" w:rsidP="006A24B2">
            <w:pPr>
              <w:pStyle w:val="ListParagraph"/>
              <w:keepNext/>
              <w:numPr>
                <w:ilvl w:val="0"/>
                <w:numId w:val="2"/>
              </w:numPr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705F18">
              <w:rPr>
                <w:rFonts w:ascii="Arial" w:hAnsi="Arial" w:cs="Arial"/>
                <w:b/>
                <w:sz w:val="20"/>
                <w:szCs w:val="20"/>
              </w:rPr>
              <w:t>Площадки</w:t>
            </w:r>
          </w:p>
        </w:tc>
      </w:tr>
      <w:tr w:rsidR="00B90A0B" w:rsidRPr="00B90A0B" w14:paraId="766DC6D4" w14:textId="77777777" w:rsidTr="009E7D70">
        <w:trPr>
          <w:cantSplit/>
        </w:trPr>
        <w:tc>
          <w:tcPr>
            <w:tcW w:w="763" w:type="dxa"/>
            <w:shd w:val="clear" w:color="auto" w:fill="DAEEF3" w:themeFill="accent5" w:themeFillTint="33"/>
          </w:tcPr>
          <w:p w14:paraId="1AC047EF" w14:textId="77777777" w:rsidR="00B90A0B" w:rsidRPr="0088606E" w:rsidRDefault="00B90A0B" w:rsidP="00F066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5534" w:type="dxa"/>
            <w:shd w:val="clear" w:color="auto" w:fill="DAEEF3" w:themeFill="accent5" w:themeFillTint="33"/>
          </w:tcPr>
          <w:p w14:paraId="5D945D9C" w14:textId="57CE3DE7" w:rsidR="00B90A0B" w:rsidRPr="0088606E" w:rsidRDefault="00B90A0B" w:rsidP="00CF14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Адреса площадок, на которых расположены серверные компоненты информационных систем, участвующих в осуществлении переводов денежных средств </w:t>
            </w:r>
          </w:p>
        </w:tc>
        <w:tc>
          <w:tcPr>
            <w:tcW w:w="3274" w:type="dxa"/>
            <w:vMerge w:val="restart"/>
            <w:shd w:val="clear" w:color="auto" w:fill="auto"/>
          </w:tcPr>
          <w:p w14:paraId="3FCEAA73" w14:textId="0CCF7E54" w:rsidR="00B90A0B" w:rsidRPr="00265752" w:rsidRDefault="00B90A0B" w:rsidP="00F066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A0B" w:rsidRPr="0088606E" w14:paraId="245529B0" w14:textId="77777777" w:rsidTr="009E7D70">
        <w:trPr>
          <w:cantSplit/>
        </w:trPr>
        <w:tc>
          <w:tcPr>
            <w:tcW w:w="763" w:type="dxa"/>
            <w:shd w:val="clear" w:color="auto" w:fill="DAEEF3" w:themeFill="accent5" w:themeFillTint="33"/>
          </w:tcPr>
          <w:p w14:paraId="6C71B709" w14:textId="77777777" w:rsidR="00B90A0B" w:rsidRDefault="00B90A0B" w:rsidP="00F066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5534" w:type="dxa"/>
            <w:shd w:val="clear" w:color="auto" w:fill="DAEEF3" w:themeFill="accent5" w:themeFillTint="33"/>
          </w:tcPr>
          <w:p w14:paraId="6187D691" w14:textId="1E2999A4" w:rsidR="00B90A0B" w:rsidRDefault="00B90A0B" w:rsidP="00CF14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Адреса площадок, на которых расположены подразделения, участвующие в осуществлении переводов денежных средств </w:t>
            </w:r>
          </w:p>
        </w:tc>
        <w:tc>
          <w:tcPr>
            <w:tcW w:w="3274" w:type="dxa"/>
            <w:vMerge/>
            <w:shd w:val="clear" w:color="auto" w:fill="auto"/>
          </w:tcPr>
          <w:p w14:paraId="333F7415" w14:textId="77777777" w:rsidR="00B90A0B" w:rsidRPr="009E7D70" w:rsidRDefault="00B90A0B" w:rsidP="00F066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CAC" w:rsidRPr="00047D2A" w14:paraId="47395304" w14:textId="77777777" w:rsidTr="006C6CAC">
        <w:trPr>
          <w:cantSplit/>
        </w:trPr>
        <w:tc>
          <w:tcPr>
            <w:tcW w:w="9571" w:type="dxa"/>
            <w:gridSpan w:val="3"/>
            <w:shd w:val="clear" w:color="auto" w:fill="FFC000"/>
          </w:tcPr>
          <w:p w14:paraId="722D1987" w14:textId="77777777" w:rsidR="006C6CAC" w:rsidRPr="00A2288E" w:rsidRDefault="00A2288E" w:rsidP="006A24B2">
            <w:pPr>
              <w:pStyle w:val="ListParagraph"/>
              <w:keepNext/>
              <w:numPr>
                <w:ilvl w:val="0"/>
                <w:numId w:val="2"/>
              </w:numPr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A2288E">
              <w:rPr>
                <w:rFonts w:ascii="Arial" w:hAnsi="Arial" w:cs="Arial"/>
                <w:b/>
                <w:sz w:val="20"/>
                <w:szCs w:val="20"/>
              </w:rPr>
              <w:t>Участие в платежных системах</w:t>
            </w:r>
          </w:p>
        </w:tc>
      </w:tr>
      <w:tr w:rsidR="00F00213" w:rsidRPr="006A24B2" w14:paraId="5A0D0B86" w14:textId="77777777" w:rsidTr="009E7D70">
        <w:trPr>
          <w:cantSplit/>
        </w:trPr>
        <w:tc>
          <w:tcPr>
            <w:tcW w:w="763" w:type="dxa"/>
            <w:shd w:val="clear" w:color="auto" w:fill="DAEEF3" w:themeFill="accent5" w:themeFillTint="33"/>
          </w:tcPr>
          <w:p w14:paraId="7D32ADC5" w14:textId="77777777" w:rsidR="00F00213" w:rsidRPr="006A24B2" w:rsidRDefault="00F00213" w:rsidP="00F066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24B2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8808" w:type="dxa"/>
            <w:gridSpan w:val="2"/>
            <w:shd w:val="clear" w:color="auto" w:fill="DAEEF3" w:themeFill="accent5" w:themeFillTint="33"/>
          </w:tcPr>
          <w:p w14:paraId="1C415F4C" w14:textId="77777777" w:rsidR="00151A69" w:rsidRPr="006A24B2" w:rsidRDefault="00880331" w:rsidP="00151A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каких платежных системах участвует Банк и к</w:t>
            </w:r>
            <w:r w:rsidR="00F00213" w:rsidRPr="006A24B2">
              <w:rPr>
                <w:rFonts w:ascii="Arial" w:hAnsi="Arial" w:cs="Arial"/>
                <w:sz w:val="20"/>
                <w:szCs w:val="20"/>
              </w:rPr>
              <w:t>ак</w:t>
            </w:r>
            <w:r w:rsidR="00501520">
              <w:rPr>
                <w:rFonts w:ascii="Arial" w:hAnsi="Arial" w:cs="Arial"/>
                <w:sz w:val="20"/>
                <w:szCs w:val="20"/>
              </w:rPr>
              <w:t>ие</w:t>
            </w:r>
            <w:r w:rsidR="00F00213" w:rsidRPr="006A24B2">
              <w:rPr>
                <w:rFonts w:ascii="Arial" w:hAnsi="Arial" w:cs="Arial"/>
                <w:sz w:val="20"/>
                <w:szCs w:val="20"/>
              </w:rPr>
              <w:t xml:space="preserve"> ро</w:t>
            </w:r>
            <w:r w:rsidR="00151A69" w:rsidRPr="006A24B2">
              <w:rPr>
                <w:rFonts w:ascii="Arial" w:hAnsi="Arial" w:cs="Arial"/>
                <w:sz w:val="20"/>
                <w:szCs w:val="20"/>
              </w:rPr>
              <w:t>л</w:t>
            </w:r>
            <w:r w:rsidR="00501520">
              <w:rPr>
                <w:rFonts w:ascii="Arial" w:hAnsi="Arial" w:cs="Arial"/>
                <w:sz w:val="20"/>
                <w:szCs w:val="20"/>
              </w:rPr>
              <w:t>и в рамках этих платежных систем выполняет</w:t>
            </w:r>
            <w:r w:rsidR="00151A69" w:rsidRPr="006A24B2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12F19C7C" w14:textId="77777777" w:rsidR="00F00213" w:rsidRPr="006A24B2" w:rsidRDefault="00F00213" w:rsidP="00151A69">
            <w:pPr>
              <w:rPr>
                <w:rFonts w:ascii="Arial" w:hAnsi="Arial" w:cs="Arial"/>
                <w:sz w:val="20"/>
                <w:szCs w:val="20"/>
              </w:rPr>
            </w:pPr>
            <w:r w:rsidRPr="006A24B2">
              <w:rPr>
                <w:rFonts w:ascii="Arial" w:hAnsi="Arial" w:cs="Arial"/>
                <w:sz w:val="20"/>
                <w:szCs w:val="20"/>
              </w:rPr>
              <w:t>(оператор платежной системы, оператор по переводу денежных средств, операционный центр, платежный клиринговый центр, расчетный центр</w:t>
            </w:r>
            <w:r w:rsidR="00151A69" w:rsidRPr="006A24B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80331" w:rsidRPr="0088606E" w14:paraId="31EC2061" w14:textId="77777777" w:rsidTr="009E7D70">
        <w:trPr>
          <w:cantSplit/>
        </w:trPr>
        <w:tc>
          <w:tcPr>
            <w:tcW w:w="763" w:type="dxa"/>
            <w:vMerge w:val="restart"/>
            <w:shd w:val="clear" w:color="auto" w:fill="FDE9D9" w:themeFill="accent6" w:themeFillTint="33"/>
          </w:tcPr>
          <w:p w14:paraId="418002A6" w14:textId="77777777" w:rsidR="00880331" w:rsidRPr="006C6CAC" w:rsidRDefault="00880331" w:rsidP="00151A69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6C6CAC">
              <w:rPr>
                <w:rFonts w:ascii="Arial" w:hAnsi="Arial" w:cs="Arial"/>
                <w:i/>
                <w:sz w:val="20"/>
                <w:szCs w:val="20"/>
              </w:rPr>
              <w:t>2.</w:t>
            </w:r>
            <w:r>
              <w:rPr>
                <w:rFonts w:ascii="Arial" w:hAnsi="Arial" w:cs="Arial"/>
                <w:i/>
                <w:sz w:val="20"/>
                <w:szCs w:val="20"/>
              </w:rPr>
              <w:t>1</w:t>
            </w:r>
            <w:r w:rsidRPr="006C6CAC">
              <w:rPr>
                <w:rFonts w:ascii="Arial" w:hAnsi="Arial" w:cs="Arial"/>
                <w:i/>
                <w:sz w:val="20"/>
                <w:szCs w:val="20"/>
              </w:rPr>
              <w:t>.1</w:t>
            </w:r>
          </w:p>
        </w:tc>
        <w:tc>
          <w:tcPr>
            <w:tcW w:w="5534" w:type="dxa"/>
            <w:shd w:val="clear" w:color="auto" w:fill="FDE9D9" w:themeFill="accent6" w:themeFillTint="33"/>
          </w:tcPr>
          <w:p w14:paraId="66F27484" w14:textId="77777777" w:rsidR="00880331" w:rsidRPr="006C6CAC" w:rsidRDefault="00880331" w:rsidP="00F066DC">
            <w:pPr>
              <w:ind w:left="2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Наименование платежной системы</w:t>
            </w:r>
          </w:p>
        </w:tc>
        <w:tc>
          <w:tcPr>
            <w:tcW w:w="3274" w:type="dxa"/>
            <w:shd w:val="clear" w:color="auto" w:fill="FDE9D9" w:themeFill="accent6" w:themeFillTint="33"/>
          </w:tcPr>
          <w:p w14:paraId="7E6CE077" w14:textId="77777777" w:rsidR="00880331" w:rsidRPr="00880331" w:rsidRDefault="00880331" w:rsidP="00F066D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80331">
              <w:rPr>
                <w:rFonts w:ascii="Arial" w:hAnsi="Arial" w:cs="Arial"/>
                <w:i/>
                <w:sz w:val="20"/>
                <w:szCs w:val="20"/>
              </w:rPr>
              <w:t>Роль Банка</w:t>
            </w:r>
          </w:p>
        </w:tc>
      </w:tr>
      <w:tr w:rsidR="00880331" w:rsidRPr="0088606E" w14:paraId="7917D109" w14:textId="77777777" w:rsidTr="009E7D70">
        <w:trPr>
          <w:cantSplit/>
        </w:trPr>
        <w:tc>
          <w:tcPr>
            <w:tcW w:w="763" w:type="dxa"/>
            <w:vMerge/>
            <w:shd w:val="clear" w:color="auto" w:fill="FDE9D9" w:themeFill="accent6" w:themeFillTint="33"/>
          </w:tcPr>
          <w:p w14:paraId="4AA2F97C" w14:textId="77777777" w:rsidR="00880331" w:rsidRPr="006C6CAC" w:rsidRDefault="00880331" w:rsidP="00F066DC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534" w:type="dxa"/>
            <w:shd w:val="clear" w:color="auto" w:fill="auto"/>
          </w:tcPr>
          <w:p w14:paraId="6949F87D" w14:textId="77777777" w:rsidR="00880331" w:rsidRPr="00151A69" w:rsidRDefault="00880331" w:rsidP="00F066DC">
            <w:pPr>
              <w:ind w:left="22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274" w:type="dxa"/>
            <w:shd w:val="clear" w:color="auto" w:fill="auto"/>
          </w:tcPr>
          <w:p w14:paraId="55CEC992" w14:textId="77777777" w:rsidR="00880331" w:rsidRPr="0088606E" w:rsidRDefault="00880331" w:rsidP="00F066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31" w:rsidRPr="0088606E" w14:paraId="6BB28DC7" w14:textId="77777777" w:rsidTr="009E7D70">
        <w:trPr>
          <w:cantSplit/>
        </w:trPr>
        <w:tc>
          <w:tcPr>
            <w:tcW w:w="763" w:type="dxa"/>
            <w:vMerge/>
            <w:shd w:val="clear" w:color="auto" w:fill="FDE9D9" w:themeFill="accent6" w:themeFillTint="33"/>
          </w:tcPr>
          <w:p w14:paraId="21BB2ECC" w14:textId="77777777" w:rsidR="00880331" w:rsidRPr="006C6CAC" w:rsidRDefault="00880331" w:rsidP="00F066DC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534" w:type="dxa"/>
            <w:shd w:val="clear" w:color="auto" w:fill="auto"/>
          </w:tcPr>
          <w:p w14:paraId="24FF0A93" w14:textId="77777777" w:rsidR="00880331" w:rsidRPr="006C6CAC" w:rsidRDefault="00880331" w:rsidP="00F066DC">
            <w:pPr>
              <w:ind w:left="22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274" w:type="dxa"/>
            <w:shd w:val="clear" w:color="auto" w:fill="auto"/>
          </w:tcPr>
          <w:p w14:paraId="6745614C" w14:textId="77777777" w:rsidR="00880331" w:rsidRPr="0088606E" w:rsidRDefault="00880331" w:rsidP="00F066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331" w:rsidRPr="0088606E" w14:paraId="5A4798C9" w14:textId="77777777" w:rsidTr="009E7D70">
        <w:trPr>
          <w:cantSplit/>
        </w:trPr>
        <w:tc>
          <w:tcPr>
            <w:tcW w:w="763" w:type="dxa"/>
            <w:vMerge/>
            <w:shd w:val="clear" w:color="auto" w:fill="FDE9D9" w:themeFill="accent6" w:themeFillTint="33"/>
          </w:tcPr>
          <w:p w14:paraId="3BF5FE15" w14:textId="77777777" w:rsidR="00880331" w:rsidRPr="006C6CAC" w:rsidRDefault="00880331" w:rsidP="00F066DC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534" w:type="dxa"/>
            <w:shd w:val="clear" w:color="auto" w:fill="auto"/>
          </w:tcPr>
          <w:p w14:paraId="67214FF5" w14:textId="77777777" w:rsidR="00880331" w:rsidRPr="00151A69" w:rsidRDefault="00880331" w:rsidP="00F066DC">
            <w:pPr>
              <w:ind w:left="22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274" w:type="dxa"/>
            <w:shd w:val="clear" w:color="auto" w:fill="auto"/>
          </w:tcPr>
          <w:p w14:paraId="04054C2A" w14:textId="77777777" w:rsidR="00880331" w:rsidRPr="0088606E" w:rsidRDefault="00880331" w:rsidP="00F066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CAC" w:rsidRPr="0088606E" w14:paraId="4D356697" w14:textId="77777777" w:rsidTr="009E7D70">
        <w:trPr>
          <w:cantSplit/>
        </w:trPr>
        <w:tc>
          <w:tcPr>
            <w:tcW w:w="763" w:type="dxa"/>
            <w:shd w:val="clear" w:color="auto" w:fill="DAEEF3" w:themeFill="accent5" w:themeFillTint="33"/>
          </w:tcPr>
          <w:p w14:paraId="07BD3356" w14:textId="77777777" w:rsidR="006C6CAC" w:rsidRPr="0088606E" w:rsidRDefault="006C6CAC" w:rsidP="00F066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5534" w:type="dxa"/>
            <w:shd w:val="clear" w:color="auto" w:fill="DAEEF3" w:themeFill="accent5" w:themeFillTint="33"/>
          </w:tcPr>
          <w:p w14:paraId="00671555" w14:textId="77777777" w:rsidR="006C6CAC" w:rsidRDefault="00151A69" w:rsidP="00151A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Использует ли Банк для осуществления переводов денежных средств услуги банковских платежных агентов? (если «да», пожалуйста, укажите их общее количество)</w:t>
            </w:r>
          </w:p>
        </w:tc>
        <w:tc>
          <w:tcPr>
            <w:tcW w:w="3274" w:type="dxa"/>
            <w:shd w:val="clear" w:color="auto" w:fill="auto"/>
          </w:tcPr>
          <w:p w14:paraId="0DA9FC01" w14:textId="77777777" w:rsidR="006C6CAC" w:rsidRPr="0088606E" w:rsidRDefault="006C6CAC" w:rsidP="00F066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24B2" w:rsidRPr="0088606E" w14:paraId="29890B45" w14:textId="77777777" w:rsidTr="009E7D70">
        <w:trPr>
          <w:cantSplit/>
        </w:trPr>
        <w:tc>
          <w:tcPr>
            <w:tcW w:w="763" w:type="dxa"/>
            <w:shd w:val="clear" w:color="auto" w:fill="DAEEF3" w:themeFill="accent5" w:themeFillTint="33"/>
          </w:tcPr>
          <w:p w14:paraId="14AD87DB" w14:textId="77777777" w:rsidR="006A24B2" w:rsidRDefault="006A24B2" w:rsidP="00F066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5534" w:type="dxa"/>
            <w:shd w:val="clear" w:color="auto" w:fill="DAEEF3" w:themeFill="accent5" w:themeFillTint="33"/>
          </w:tcPr>
          <w:p w14:paraId="60418FCF" w14:textId="77777777" w:rsidR="006A24B2" w:rsidRPr="006A24B2" w:rsidRDefault="006A24B2" w:rsidP="00151A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Каков объем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банкоматной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терминальной сети Банка (количество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ATM</w:t>
            </w:r>
            <w:r w:rsidRPr="006A24B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6A24B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POS</w:t>
            </w:r>
            <w:r w:rsidRPr="006A24B2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3274" w:type="dxa"/>
            <w:shd w:val="clear" w:color="auto" w:fill="auto"/>
          </w:tcPr>
          <w:p w14:paraId="4E36DB54" w14:textId="77777777" w:rsidR="006A24B2" w:rsidRPr="00F03138" w:rsidRDefault="006A24B2" w:rsidP="00F066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88E" w:rsidRPr="0088606E" w14:paraId="608BFEF0" w14:textId="77777777" w:rsidTr="00F066DC">
        <w:trPr>
          <w:cantSplit/>
        </w:trPr>
        <w:tc>
          <w:tcPr>
            <w:tcW w:w="9571" w:type="dxa"/>
            <w:gridSpan w:val="3"/>
            <w:shd w:val="clear" w:color="auto" w:fill="FFC000"/>
          </w:tcPr>
          <w:p w14:paraId="0982232C" w14:textId="77777777" w:rsidR="00A2288E" w:rsidRPr="00705F18" w:rsidRDefault="006A24B2" w:rsidP="006A24B2">
            <w:pPr>
              <w:pStyle w:val="ListParagraph"/>
              <w:keepNext/>
              <w:numPr>
                <w:ilvl w:val="0"/>
                <w:numId w:val="2"/>
              </w:numPr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Статус работ по 382-П и 2831-У</w:t>
            </w:r>
          </w:p>
        </w:tc>
      </w:tr>
      <w:tr w:rsidR="00A2288E" w:rsidRPr="0088606E" w14:paraId="44C36F6D" w14:textId="77777777" w:rsidTr="009E7D70">
        <w:trPr>
          <w:cantSplit/>
        </w:trPr>
        <w:tc>
          <w:tcPr>
            <w:tcW w:w="763" w:type="dxa"/>
            <w:shd w:val="clear" w:color="auto" w:fill="DAEEF3" w:themeFill="accent5" w:themeFillTint="33"/>
          </w:tcPr>
          <w:p w14:paraId="75C0209D" w14:textId="77777777" w:rsidR="00A2288E" w:rsidRDefault="00D40515" w:rsidP="00F066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6A24B2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5534" w:type="dxa"/>
            <w:shd w:val="clear" w:color="auto" w:fill="DAEEF3" w:themeFill="accent5" w:themeFillTint="33"/>
          </w:tcPr>
          <w:p w14:paraId="66B028A9" w14:textId="77777777" w:rsidR="00D40515" w:rsidRDefault="00D40515" w:rsidP="00D405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Проходил ли Банк оценку соответствия требованиям СТО БР-ИББС-1.0?</w:t>
            </w:r>
          </w:p>
          <w:p w14:paraId="0F14BE87" w14:textId="77777777" w:rsidR="00A2288E" w:rsidRPr="00D40515" w:rsidRDefault="00D40515" w:rsidP="00D405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(если «да», ответьте, пожалуйста на вопросы приведенных ниже подпунктов)</w:t>
            </w:r>
          </w:p>
        </w:tc>
        <w:tc>
          <w:tcPr>
            <w:tcW w:w="3274" w:type="dxa"/>
            <w:shd w:val="clear" w:color="auto" w:fill="auto"/>
          </w:tcPr>
          <w:p w14:paraId="29DE006F" w14:textId="77777777" w:rsidR="00A2288E" w:rsidRPr="0088606E" w:rsidRDefault="00A2288E" w:rsidP="008C48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0515" w14:paraId="0E528E43" w14:textId="77777777" w:rsidTr="009E7D70">
        <w:trPr>
          <w:cantSplit/>
        </w:trPr>
        <w:tc>
          <w:tcPr>
            <w:tcW w:w="763" w:type="dxa"/>
            <w:shd w:val="clear" w:color="auto" w:fill="FDE9D9" w:themeFill="accent6" w:themeFillTint="33"/>
          </w:tcPr>
          <w:p w14:paraId="18967EEB" w14:textId="77777777" w:rsidR="00D40515" w:rsidRPr="006C6CAC" w:rsidRDefault="006A24B2" w:rsidP="00F066DC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3.1</w:t>
            </w:r>
            <w:r w:rsidR="00D40515" w:rsidRPr="006C6CAC">
              <w:rPr>
                <w:rFonts w:ascii="Arial" w:hAnsi="Arial" w:cs="Arial"/>
                <w:i/>
                <w:sz w:val="20"/>
                <w:szCs w:val="20"/>
              </w:rPr>
              <w:t>.1</w:t>
            </w:r>
          </w:p>
        </w:tc>
        <w:tc>
          <w:tcPr>
            <w:tcW w:w="5534" w:type="dxa"/>
            <w:shd w:val="clear" w:color="auto" w:fill="FDE9D9" w:themeFill="accent6" w:themeFillTint="33"/>
          </w:tcPr>
          <w:p w14:paraId="608FBA70" w14:textId="77777777" w:rsidR="00D40515" w:rsidRPr="006C6CAC" w:rsidRDefault="00D40515" w:rsidP="00F066DC">
            <w:pPr>
              <w:ind w:left="19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последняя оценка проходила в форме самооценки или внешнего аудита?</w:t>
            </w:r>
          </w:p>
        </w:tc>
        <w:tc>
          <w:tcPr>
            <w:tcW w:w="3274" w:type="dxa"/>
            <w:shd w:val="clear" w:color="auto" w:fill="auto"/>
          </w:tcPr>
          <w:p w14:paraId="04F035F4" w14:textId="77777777" w:rsidR="00D40515" w:rsidRDefault="00D40515" w:rsidP="00F066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0515" w14:paraId="30A8B15C" w14:textId="77777777" w:rsidTr="009E7D70">
        <w:trPr>
          <w:cantSplit/>
        </w:trPr>
        <w:tc>
          <w:tcPr>
            <w:tcW w:w="763" w:type="dxa"/>
            <w:shd w:val="clear" w:color="auto" w:fill="FDE9D9" w:themeFill="accent6" w:themeFillTint="33"/>
          </w:tcPr>
          <w:p w14:paraId="102851CC" w14:textId="77777777" w:rsidR="00D40515" w:rsidRPr="006C6CAC" w:rsidRDefault="006A24B2" w:rsidP="00F066DC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3.1</w:t>
            </w:r>
            <w:r w:rsidR="00D40515" w:rsidRPr="006C6CAC">
              <w:rPr>
                <w:rFonts w:ascii="Arial" w:hAnsi="Arial" w:cs="Arial"/>
                <w:i/>
                <w:sz w:val="20"/>
                <w:szCs w:val="20"/>
              </w:rPr>
              <w:t>.2</w:t>
            </w:r>
          </w:p>
        </w:tc>
        <w:tc>
          <w:tcPr>
            <w:tcW w:w="5534" w:type="dxa"/>
            <w:shd w:val="clear" w:color="auto" w:fill="FDE9D9" w:themeFill="accent6" w:themeFillTint="33"/>
          </w:tcPr>
          <w:p w14:paraId="75D6AE16" w14:textId="77777777" w:rsidR="00D40515" w:rsidRPr="006C6CAC" w:rsidRDefault="00D40515" w:rsidP="00F066DC">
            <w:pPr>
              <w:ind w:left="19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в каком году проводилась последняя оценка?</w:t>
            </w:r>
          </w:p>
        </w:tc>
        <w:tc>
          <w:tcPr>
            <w:tcW w:w="3274" w:type="dxa"/>
            <w:shd w:val="clear" w:color="auto" w:fill="auto"/>
          </w:tcPr>
          <w:p w14:paraId="47E17DEC" w14:textId="77777777" w:rsidR="00D40515" w:rsidRDefault="00D40515" w:rsidP="00F066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0515" w14:paraId="2336FE5E" w14:textId="77777777" w:rsidTr="009E7D70">
        <w:trPr>
          <w:cantSplit/>
        </w:trPr>
        <w:tc>
          <w:tcPr>
            <w:tcW w:w="763" w:type="dxa"/>
            <w:shd w:val="clear" w:color="auto" w:fill="FDE9D9" w:themeFill="accent6" w:themeFillTint="33"/>
          </w:tcPr>
          <w:p w14:paraId="52A8DC1B" w14:textId="77777777" w:rsidR="00D40515" w:rsidRPr="006C6CAC" w:rsidRDefault="006A24B2" w:rsidP="00F066DC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3.1</w:t>
            </w:r>
            <w:r w:rsidR="00D40515" w:rsidRPr="006C6CAC">
              <w:rPr>
                <w:rFonts w:ascii="Arial" w:hAnsi="Arial" w:cs="Arial"/>
                <w:i/>
                <w:sz w:val="20"/>
                <w:szCs w:val="20"/>
              </w:rPr>
              <w:t>.3</w:t>
            </w:r>
          </w:p>
        </w:tc>
        <w:tc>
          <w:tcPr>
            <w:tcW w:w="5534" w:type="dxa"/>
            <w:shd w:val="clear" w:color="auto" w:fill="FDE9D9" w:themeFill="accent6" w:themeFillTint="33"/>
          </w:tcPr>
          <w:p w14:paraId="3310CECD" w14:textId="77777777" w:rsidR="00D40515" w:rsidRPr="00D40515" w:rsidRDefault="00D40515" w:rsidP="00F066DC">
            <w:pPr>
              <w:ind w:left="19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каково значение показателя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EV</w:t>
            </w:r>
            <w:r w:rsidRPr="00D40515">
              <w:rPr>
                <w:rFonts w:ascii="Arial" w:hAnsi="Arial" w:cs="Arial"/>
                <w:i/>
                <w:sz w:val="20"/>
                <w:szCs w:val="20"/>
              </w:rPr>
              <w:t>1</w:t>
            </w:r>
            <w:r>
              <w:rPr>
                <w:rFonts w:ascii="Arial" w:hAnsi="Arial" w:cs="Arial"/>
                <w:i/>
                <w:sz w:val="20"/>
                <w:szCs w:val="20"/>
              </w:rPr>
              <w:t>, полученное в ходе последней оценки?</w:t>
            </w:r>
          </w:p>
        </w:tc>
        <w:tc>
          <w:tcPr>
            <w:tcW w:w="3274" w:type="dxa"/>
            <w:shd w:val="clear" w:color="auto" w:fill="auto"/>
          </w:tcPr>
          <w:p w14:paraId="26DA63E5" w14:textId="77777777" w:rsidR="00D40515" w:rsidRDefault="00D40515" w:rsidP="00F066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0515" w14:paraId="40F7DB96" w14:textId="77777777" w:rsidTr="009E7D70">
        <w:trPr>
          <w:cantSplit/>
        </w:trPr>
        <w:tc>
          <w:tcPr>
            <w:tcW w:w="763" w:type="dxa"/>
            <w:shd w:val="clear" w:color="auto" w:fill="FDE9D9" w:themeFill="accent6" w:themeFillTint="33"/>
          </w:tcPr>
          <w:p w14:paraId="0FC91C24" w14:textId="77777777" w:rsidR="00D40515" w:rsidRPr="006C6CAC" w:rsidRDefault="006A24B2" w:rsidP="00F066DC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3.1</w:t>
            </w:r>
            <w:r w:rsidR="00D40515" w:rsidRPr="006C6CAC">
              <w:rPr>
                <w:rFonts w:ascii="Arial" w:hAnsi="Arial" w:cs="Arial"/>
                <w:i/>
                <w:sz w:val="20"/>
                <w:szCs w:val="20"/>
              </w:rPr>
              <w:t>.4</w:t>
            </w:r>
          </w:p>
        </w:tc>
        <w:tc>
          <w:tcPr>
            <w:tcW w:w="5534" w:type="dxa"/>
            <w:shd w:val="clear" w:color="auto" w:fill="FDE9D9" w:themeFill="accent6" w:themeFillTint="33"/>
          </w:tcPr>
          <w:p w14:paraId="31494933" w14:textId="77777777" w:rsidR="00D40515" w:rsidRPr="00D40515" w:rsidRDefault="00D40515" w:rsidP="00D40515">
            <w:pPr>
              <w:ind w:left="19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к</w:t>
            </w:r>
            <w:r w:rsidRPr="000B38BB">
              <w:rPr>
                <w:rFonts w:ascii="Arial" w:hAnsi="Arial" w:cs="Arial"/>
                <w:i/>
                <w:sz w:val="20"/>
                <w:szCs w:val="20"/>
              </w:rPr>
              <w:t xml:space="preserve">аково значение показателя </w:t>
            </w:r>
            <w:r w:rsidRPr="00D40515">
              <w:rPr>
                <w:rFonts w:ascii="Arial" w:hAnsi="Arial" w:cs="Arial"/>
                <w:i/>
                <w:sz w:val="20"/>
                <w:szCs w:val="20"/>
              </w:rPr>
              <w:t>EV</w:t>
            </w:r>
            <w:r>
              <w:rPr>
                <w:rFonts w:ascii="Arial" w:hAnsi="Arial" w:cs="Arial"/>
                <w:i/>
                <w:sz w:val="20"/>
                <w:szCs w:val="20"/>
              </w:rPr>
              <w:t>2</w:t>
            </w:r>
            <w:r w:rsidRPr="000B38BB">
              <w:rPr>
                <w:rFonts w:ascii="Arial" w:hAnsi="Arial" w:cs="Arial"/>
                <w:i/>
                <w:sz w:val="20"/>
                <w:szCs w:val="20"/>
              </w:rPr>
              <w:t xml:space="preserve">, полученное в ходе последней </w:t>
            </w:r>
            <w:r>
              <w:rPr>
                <w:rFonts w:ascii="Arial" w:hAnsi="Arial" w:cs="Arial"/>
                <w:i/>
                <w:sz w:val="20"/>
                <w:szCs w:val="20"/>
              </w:rPr>
              <w:t>о</w:t>
            </w:r>
            <w:r w:rsidRPr="000B38BB">
              <w:rPr>
                <w:rFonts w:ascii="Arial" w:hAnsi="Arial" w:cs="Arial"/>
                <w:i/>
                <w:sz w:val="20"/>
                <w:szCs w:val="20"/>
              </w:rPr>
              <w:t>ценки?</w:t>
            </w:r>
          </w:p>
        </w:tc>
        <w:tc>
          <w:tcPr>
            <w:tcW w:w="3274" w:type="dxa"/>
            <w:shd w:val="clear" w:color="auto" w:fill="auto"/>
          </w:tcPr>
          <w:p w14:paraId="638A053D" w14:textId="77777777" w:rsidR="00D40515" w:rsidRDefault="00D40515" w:rsidP="00F066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0515" w14:paraId="187D8390" w14:textId="77777777" w:rsidTr="009E7D70">
        <w:trPr>
          <w:cantSplit/>
        </w:trPr>
        <w:tc>
          <w:tcPr>
            <w:tcW w:w="763" w:type="dxa"/>
            <w:shd w:val="clear" w:color="auto" w:fill="FDE9D9" w:themeFill="accent6" w:themeFillTint="33"/>
          </w:tcPr>
          <w:p w14:paraId="7FAFEEF1" w14:textId="77777777" w:rsidR="00D40515" w:rsidRPr="006C6CAC" w:rsidRDefault="006A24B2" w:rsidP="00F066DC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3.1</w:t>
            </w:r>
            <w:r w:rsidR="00D40515" w:rsidRPr="006C6CAC">
              <w:rPr>
                <w:rFonts w:ascii="Arial" w:hAnsi="Arial" w:cs="Arial"/>
                <w:i/>
                <w:sz w:val="20"/>
                <w:szCs w:val="20"/>
              </w:rPr>
              <w:t>.5</w:t>
            </w:r>
          </w:p>
        </w:tc>
        <w:tc>
          <w:tcPr>
            <w:tcW w:w="5534" w:type="dxa"/>
            <w:shd w:val="clear" w:color="auto" w:fill="FDE9D9" w:themeFill="accent6" w:themeFillTint="33"/>
          </w:tcPr>
          <w:p w14:paraId="1B6E9182" w14:textId="77777777" w:rsidR="00D40515" w:rsidRPr="00D40515" w:rsidRDefault="00D40515" w:rsidP="00D40515">
            <w:pPr>
              <w:ind w:left="19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к</w:t>
            </w:r>
            <w:r w:rsidRPr="000B38BB">
              <w:rPr>
                <w:rFonts w:ascii="Arial" w:hAnsi="Arial" w:cs="Arial"/>
                <w:i/>
                <w:sz w:val="20"/>
                <w:szCs w:val="20"/>
              </w:rPr>
              <w:t xml:space="preserve">аково значение показателя </w:t>
            </w:r>
            <w:r w:rsidRPr="00D40515">
              <w:rPr>
                <w:rFonts w:ascii="Arial" w:hAnsi="Arial" w:cs="Arial"/>
                <w:i/>
                <w:sz w:val="20"/>
                <w:szCs w:val="20"/>
              </w:rPr>
              <w:t>EV</w:t>
            </w:r>
            <w:r>
              <w:rPr>
                <w:rFonts w:ascii="Arial" w:hAnsi="Arial" w:cs="Arial"/>
                <w:i/>
                <w:sz w:val="20"/>
                <w:szCs w:val="20"/>
              </w:rPr>
              <w:t>3</w:t>
            </w:r>
            <w:r w:rsidRPr="000B38BB">
              <w:rPr>
                <w:rFonts w:ascii="Arial" w:hAnsi="Arial" w:cs="Arial"/>
                <w:i/>
                <w:sz w:val="20"/>
                <w:szCs w:val="20"/>
              </w:rPr>
              <w:t xml:space="preserve">, полученное в ходе последней </w:t>
            </w:r>
            <w:r>
              <w:rPr>
                <w:rFonts w:ascii="Arial" w:hAnsi="Arial" w:cs="Arial"/>
                <w:i/>
                <w:sz w:val="20"/>
                <w:szCs w:val="20"/>
              </w:rPr>
              <w:t>о</w:t>
            </w:r>
            <w:r w:rsidRPr="000B38BB">
              <w:rPr>
                <w:rFonts w:ascii="Arial" w:hAnsi="Arial" w:cs="Arial"/>
                <w:i/>
                <w:sz w:val="20"/>
                <w:szCs w:val="20"/>
              </w:rPr>
              <w:t>ценки?</w:t>
            </w:r>
          </w:p>
        </w:tc>
        <w:tc>
          <w:tcPr>
            <w:tcW w:w="3274" w:type="dxa"/>
            <w:shd w:val="clear" w:color="auto" w:fill="auto"/>
          </w:tcPr>
          <w:p w14:paraId="7BD0E8BD" w14:textId="77777777" w:rsidR="00D40515" w:rsidRDefault="00D40515" w:rsidP="00F066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24B2" w:rsidRPr="0088606E" w14:paraId="700F7ADB" w14:textId="77777777" w:rsidTr="009E7D70">
        <w:trPr>
          <w:cantSplit/>
        </w:trPr>
        <w:tc>
          <w:tcPr>
            <w:tcW w:w="763" w:type="dxa"/>
            <w:shd w:val="clear" w:color="auto" w:fill="DAEEF3" w:themeFill="accent5" w:themeFillTint="33"/>
          </w:tcPr>
          <w:p w14:paraId="222CEA2E" w14:textId="77777777" w:rsidR="006A24B2" w:rsidRDefault="006A24B2" w:rsidP="00F066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8808" w:type="dxa"/>
            <w:gridSpan w:val="2"/>
            <w:shd w:val="clear" w:color="auto" w:fill="DAEEF3" w:themeFill="accent5" w:themeFillTint="33"/>
          </w:tcPr>
          <w:p w14:paraId="3020A966" w14:textId="77777777" w:rsidR="006A24B2" w:rsidRPr="0088606E" w:rsidRDefault="006A24B2" w:rsidP="00F066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Проводились ли в Банке работы по направлению соответствия требованиям ЦБ РФ к участникам платежных систем?</w:t>
            </w:r>
          </w:p>
        </w:tc>
      </w:tr>
      <w:tr w:rsidR="006A24B2" w14:paraId="427D0173" w14:textId="77777777" w:rsidTr="009E7D70">
        <w:trPr>
          <w:cantSplit/>
        </w:trPr>
        <w:tc>
          <w:tcPr>
            <w:tcW w:w="763" w:type="dxa"/>
            <w:shd w:val="clear" w:color="auto" w:fill="FDE9D9" w:themeFill="accent6" w:themeFillTint="33"/>
          </w:tcPr>
          <w:p w14:paraId="1CE9045E" w14:textId="77777777" w:rsidR="006A24B2" w:rsidRPr="006C6CAC" w:rsidRDefault="006A24B2" w:rsidP="00F066DC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6C6CAC">
              <w:rPr>
                <w:rFonts w:ascii="Arial" w:hAnsi="Arial" w:cs="Arial"/>
                <w:i/>
                <w:sz w:val="20"/>
                <w:szCs w:val="20"/>
              </w:rPr>
              <w:t>3.2.1</w:t>
            </w:r>
          </w:p>
        </w:tc>
        <w:tc>
          <w:tcPr>
            <w:tcW w:w="5534" w:type="dxa"/>
            <w:shd w:val="clear" w:color="auto" w:fill="FDE9D9" w:themeFill="accent6" w:themeFillTint="33"/>
          </w:tcPr>
          <w:p w14:paraId="325957B3" w14:textId="77777777" w:rsidR="006A24B2" w:rsidRPr="006C6CAC" w:rsidRDefault="006A24B2" w:rsidP="006A24B2">
            <w:pPr>
              <w:ind w:left="190"/>
              <w:rPr>
                <w:rFonts w:ascii="Arial" w:hAnsi="Arial" w:cs="Arial"/>
                <w:i/>
                <w:sz w:val="20"/>
                <w:szCs w:val="20"/>
              </w:rPr>
            </w:pPr>
            <w:r w:rsidRPr="006A24B2">
              <w:rPr>
                <w:rFonts w:ascii="Arial" w:hAnsi="Arial" w:cs="Arial"/>
                <w:i/>
                <w:sz w:val="20"/>
                <w:szCs w:val="20"/>
              </w:rPr>
              <w:t>Направляет ли Банк отчетность в ЦБ РФ по форме 0403203 (о выявлении инцидентов)?</w:t>
            </w:r>
          </w:p>
        </w:tc>
        <w:tc>
          <w:tcPr>
            <w:tcW w:w="3274" w:type="dxa"/>
            <w:shd w:val="clear" w:color="auto" w:fill="auto"/>
          </w:tcPr>
          <w:p w14:paraId="288647CB" w14:textId="77777777" w:rsidR="006A24B2" w:rsidRDefault="006A24B2" w:rsidP="00F066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24B2" w14:paraId="6CF1429F" w14:textId="77777777" w:rsidTr="009E7D70">
        <w:trPr>
          <w:cantSplit/>
        </w:trPr>
        <w:tc>
          <w:tcPr>
            <w:tcW w:w="763" w:type="dxa"/>
            <w:shd w:val="clear" w:color="auto" w:fill="FDE9D9" w:themeFill="accent6" w:themeFillTint="33"/>
          </w:tcPr>
          <w:p w14:paraId="50AD764A" w14:textId="77777777" w:rsidR="006A24B2" w:rsidRPr="006C6CAC" w:rsidRDefault="006A24B2" w:rsidP="00F066DC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6C6CAC">
              <w:rPr>
                <w:rFonts w:ascii="Arial" w:hAnsi="Arial" w:cs="Arial"/>
                <w:i/>
                <w:sz w:val="20"/>
                <w:szCs w:val="20"/>
              </w:rPr>
              <w:t>3.2.2</w:t>
            </w:r>
          </w:p>
        </w:tc>
        <w:tc>
          <w:tcPr>
            <w:tcW w:w="5534" w:type="dxa"/>
            <w:shd w:val="clear" w:color="auto" w:fill="FDE9D9" w:themeFill="accent6" w:themeFillTint="33"/>
          </w:tcPr>
          <w:p w14:paraId="299FC2BC" w14:textId="77777777" w:rsidR="006A24B2" w:rsidRPr="006A24B2" w:rsidRDefault="006A24B2" w:rsidP="00F066DC">
            <w:pPr>
              <w:ind w:left="19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Проводилась ли Банком самооценка или внешняя оценка на соответствие требованиям 382-П? (если «да», укажите, пожалуйста, значения полученных показателей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EV</w:t>
            </w:r>
            <w:r w:rsidRPr="006A24B2">
              <w:rPr>
                <w:rFonts w:ascii="Arial" w:hAnsi="Arial" w:cs="Arial"/>
                <w:i/>
                <w:sz w:val="20"/>
                <w:szCs w:val="20"/>
              </w:rPr>
              <w:t>1</w:t>
            </w:r>
            <w:r w:rsidRPr="006A24B2">
              <w:rPr>
                <w:rFonts w:ascii="Arial" w:hAnsi="Arial" w:cs="Arial"/>
                <w:i/>
                <w:sz w:val="20"/>
                <w:szCs w:val="20"/>
                <w:vertAlign w:val="subscript"/>
              </w:rPr>
              <w:t>ПС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и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EV</w:t>
            </w:r>
            <w:r w:rsidRPr="006A24B2">
              <w:rPr>
                <w:rFonts w:ascii="Arial" w:hAnsi="Arial" w:cs="Arial"/>
                <w:i/>
                <w:sz w:val="20"/>
                <w:szCs w:val="20"/>
              </w:rPr>
              <w:t>2</w:t>
            </w:r>
            <w:r w:rsidRPr="006A24B2">
              <w:rPr>
                <w:rFonts w:ascii="Arial" w:hAnsi="Arial" w:cs="Arial"/>
                <w:i/>
                <w:sz w:val="20"/>
                <w:szCs w:val="20"/>
                <w:vertAlign w:val="subscript"/>
              </w:rPr>
              <w:t>ПС</w:t>
            </w:r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3274" w:type="dxa"/>
            <w:shd w:val="clear" w:color="auto" w:fill="auto"/>
          </w:tcPr>
          <w:p w14:paraId="70FE7591" w14:textId="77777777" w:rsidR="006A24B2" w:rsidRDefault="006A24B2" w:rsidP="00F066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24B2" w14:paraId="6B1F0990" w14:textId="77777777" w:rsidTr="009E7D70">
        <w:trPr>
          <w:cantSplit/>
        </w:trPr>
        <w:tc>
          <w:tcPr>
            <w:tcW w:w="763" w:type="dxa"/>
            <w:shd w:val="clear" w:color="auto" w:fill="FDE9D9" w:themeFill="accent6" w:themeFillTint="33"/>
          </w:tcPr>
          <w:p w14:paraId="7E95ACD8" w14:textId="77777777" w:rsidR="006A24B2" w:rsidRPr="006C6CAC" w:rsidRDefault="006A24B2" w:rsidP="00F066DC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6C6CAC">
              <w:rPr>
                <w:rFonts w:ascii="Arial" w:hAnsi="Arial" w:cs="Arial"/>
                <w:i/>
                <w:sz w:val="20"/>
                <w:szCs w:val="20"/>
              </w:rPr>
              <w:t>3.2.3</w:t>
            </w:r>
          </w:p>
        </w:tc>
        <w:tc>
          <w:tcPr>
            <w:tcW w:w="5534" w:type="dxa"/>
            <w:shd w:val="clear" w:color="auto" w:fill="FDE9D9" w:themeFill="accent6" w:themeFillTint="33"/>
          </w:tcPr>
          <w:p w14:paraId="4F14C7A4" w14:textId="77777777" w:rsidR="006A24B2" w:rsidRPr="00D40515" w:rsidRDefault="006A24B2" w:rsidP="00F066DC">
            <w:pPr>
              <w:ind w:left="19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Составлен ли в Банке план мероприятий по приведению в соответствие требованиям 382-П?</w:t>
            </w:r>
          </w:p>
        </w:tc>
        <w:tc>
          <w:tcPr>
            <w:tcW w:w="3274" w:type="dxa"/>
            <w:shd w:val="clear" w:color="auto" w:fill="auto"/>
          </w:tcPr>
          <w:p w14:paraId="6B3BAB14" w14:textId="77777777" w:rsidR="006A24B2" w:rsidRDefault="006A24B2" w:rsidP="00F066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059" w14:paraId="4F8CA9AC" w14:textId="77777777" w:rsidTr="00956059">
        <w:trPr>
          <w:cantSplit/>
        </w:trPr>
        <w:tc>
          <w:tcPr>
            <w:tcW w:w="9571" w:type="dxa"/>
            <w:gridSpan w:val="3"/>
            <w:shd w:val="clear" w:color="auto" w:fill="FFC000"/>
          </w:tcPr>
          <w:p w14:paraId="20BEB75A" w14:textId="77777777" w:rsidR="00956059" w:rsidRDefault="00956059" w:rsidP="00956059">
            <w:pPr>
              <w:pStyle w:val="ListParagraph"/>
              <w:keepNext/>
              <w:numPr>
                <w:ilvl w:val="0"/>
                <w:numId w:val="2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Лицензирование</w:t>
            </w:r>
          </w:p>
        </w:tc>
      </w:tr>
      <w:tr w:rsidR="00956059" w14:paraId="41F9EE3D" w14:textId="77777777" w:rsidTr="009E7D70">
        <w:trPr>
          <w:cantSplit/>
        </w:trPr>
        <w:tc>
          <w:tcPr>
            <w:tcW w:w="763" w:type="dxa"/>
            <w:shd w:val="clear" w:color="auto" w:fill="DAEEF3" w:themeFill="accent5" w:themeFillTint="33"/>
          </w:tcPr>
          <w:p w14:paraId="62560B3E" w14:textId="77777777" w:rsidR="00956059" w:rsidRDefault="00F066DC" w:rsidP="005D12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956059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5534" w:type="dxa"/>
            <w:shd w:val="clear" w:color="auto" w:fill="DAEEF3" w:themeFill="accent5" w:themeFillTint="33"/>
          </w:tcPr>
          <w:p w14:paraId="19FA289C" w14:textId="77777777" w:rsidR="00956059" w:rsidRPr="00D54771" w:rsidRDefault="00956059" w:rsidP="005D12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Обладает ли </w:t>
            </w:r>
            <w:r w:rsidR="005D1297">
              <w:rPr>
                <w:rFonts w:ascii="Arial" w:hAnsi="Arial" w:cs="Arial"/>
                <w:sz w:val="20"/>
                <w:szCs w:val="20"/>
              </w:rPr>
              <w:t>Банк</w:t>
            </w:r>
            <w:r w:rsidRPr="00650D66">
              <w:rPr>
                <w:rFonts w:ascii="Arial" w:hAnsi="Arial" w:cs="Arial"/>
                <w:sz w:val="20"/>
                <w:szCs w:val="20"/>
              </w:rPr>
              <w:t xml:space="preserve"> лицензи</w:t>
            </w:r>
            <w:r>
              <w:rPr>
                <w:rFonts w:ascii="Arial" w:hAnsi="Arial" w:cs="Arial"/>
                <w:sz w:val="20"/>
                <w:szCs w:val="20"/>
              </w:rPr>
              <w:t>ей</w:t>
            </w:r>
            <w:r w:rsidRPr="00650D6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ФСТЭК России </w:t>
            </w:r>
            <w:r w:rsidRPr="00650D66">
              <w:rPr>
                <w:rFonts w:ascii="Arial" w:hAnsi="Arial" w:cs="Arial"/>
                <w:sz w:val="20"/>
                <w:szCs w:val="20"/>
              </w:rPr>
              <w:t xml:space="preserve">на </w:t>
            </w:r>
            <w:r>
              <w:rPr>
                <w:rFonts w:ascii="Arial" w:hAnsi="Arial" w:cs="Arial"/>
                <w:sz w:val="20"/>
                <w:szCs w:val="20"/>
              </w:rPr>
              <w:t xml:space="preserve">осуществление деятельности по </w:t>
            </w:r>
            <w:r w:rsidRPr="00650D66">
              <w:rPr>
                <w:rFonts w:ascii="Arial" w:hAnsi="Arial" w:cs="Arial"/>
                <w:sz w:val="20"/>
                <w:szCs w:val="20"/>
              </w:rPr>
              <w:t>техническ</w:t>
            </w:r>
            <w:r>
              <w:rPr>
                <w:rFonts w:ascii="Arial" w:hAnsi="Arial" w:cs="Arial"/>
                <w:sz w:val="20"/>
                <w:szCs w:val="20"/>
              </w:rPr>
              <w:t>ой</w:t>
            </w:r>
            <w:r w:rsidRPr="00650D66">
              <w:rPr>
                <w:rFonts w:ascii="Arial" w:hAnsi="Arial" w:cs="Arial"/>
                <w:sz w:val="20"/>
                <w:szCs w:val="20"/>
              </w:rPr>
              <w:t xml:space="preserve"> защит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 w:rsidRPr="00650D66">
              <w:rPr>
                <w:rFonts w:ascii="Arial" w:hAnsi="Arial" w:cs="Arial"/>
                <w:sz w:val="20"/>
                <w:szCs w:val="20"/>
              </w:rPr>
              <w:t xml:space="preserve"> конфиденциальной информации?</w:t>
            </w:r>
          </w:p>
        </w:tc>
        <w:tc>
          <w:tcPr>
            <w:tcW w:w="3274" w:type="dxa"/>
            <w:shd w:val="clear" w:color="auto" w:fill="auto"/>
          </w:tcPr>
          <w:p w14:paraId="2CF4AF68" w14:textId="77777777" w:rsidR="00956059" w:rsidRDefault="00956059" w:rsidP="00F066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059" w14:paraId="14F99724" w14:textId="77777777" w:rsidTr="009E7D70">
        <w:trPr>
          <w:cantSplit/>
        </w:trPr>
        <w:tc>
          <w:tcPr>
            <w:tcW w:w="763" w:type="dxa"/>
            <w:shd w:val="clear" w:color="auto" w:fill="DAEEF3" w:themeFill="accent5" w:themeFillTint="33"/>
          </w:tcPr>
          <w:p w14:paraId="2C35829D" w14:textId="77777777" w:rsidR="00956059" w:rsidRDefault="00F066DC" w:rsidP="009560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  <w:r w:rsidR="005D1297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5534" w:type="dxa"/>
            <w:shd w:val="clear" w:color="auto" w:fill="DAEEF3" w:themeFill="accent5" w:themeFillTint="33"/>
          </w:tcPr>
          <w:p w14:paraId="1BE07C75" w14:textId="77777777" w:rsidR="00956059" w:rsidRDefault="00956059" w:rsidP="005D12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Обладает ли </w:t>
            </w:r>
            <w:r w:rsidR="005D1297">
              <w:rPr>
                <w:rFonts w:ascii="Arial" w:hAnsi="Arial" w:cs="Arial"/>
                <w:sz w:val="20"/>
                <w:szCs w:val="20"/>
              </w:rPr>
              <w:t>Банк</w:t>
            </w:r>
            <w:r w:rsidRPr="00650D66">
              <w:rPr>
                <w:rFonts w:ascii="Arial" w:hAnsi="Arial" w:cs="Arial"/>
                <w:sz w:val="20"/>
                <w:szCs w:val="20"/>
              </w:rPr>
              <w:t xml:space="preserve"> лицензи</w:t>
            </w:r>
            <w:r>
              <w:rPr>
                <w:rFonts w:ascii="Arial" w:hAnsi="Arial" w:cs="Arial"/>
                <w:sz w:val="20"/>
                <w:szCs w:val="20"/>
              </w:rPr>
              <w:t>ей</w:t>
            </w:r>
            <w:r w:rsidRPr="00650D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2440">
              <w:rPr>
                <w:rFonts w:ascii="Arial" w:hAnsi="Arial" w:cs="Arial"/>
                <w:sz w:val="20"/>
                <w:szCs w:val="20"/>
              </w:rPr>
              <w:t xml:space="preserve">ФСБ России на осуществление технического обслуживания шифровальных </w:t>
            </w:r>
            <w:r>
              <w:rPr>
                <w:rFonts w:ascii="Arial" w:hAnsi="Arial" w:cs="Arial"/>
                <w:sz w:val="20"/>
                <w:szCs w:val="20"/>
              </w:rPr>
              <w:t xml:space="preserve">(криптографических) </w:t>
            </w:r>
            <w:r w:rsidRPr="00882440">
              <w:rPr>
                <w:rFonts w:ascii="Arial" w:hAnsi="Arial" w:cs="Arial"/>
                <w:sz w:val="20"/>
                <w:szCs w:val="20"/>
              </w:rPr>
              <w:t>средств</w:t>
            </w:r>
            <w:r w:rsidRPr="00650D66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3274" w:type="dxa"/>
            <w:shd w:val="clear" w:color="auto" w:fill="auto"/>
          </w:tcPr>
          <w:p w14:paraId="0E13498E" w14:textId="77777777" w:rsidR="00956059" w:rsidRDefault="00956059" w:rsidP="00F066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CAC" w:rsidRPr="0088606E" w14:paraId="09ED4FC4" w14:textId="77777777" w:rsidTr="006C6CAC">
        <w:trPr>
          <w:cantSplit/>
        </w:trPr>
        <w:tc>
          <w:tcPr>
            <w:tcW w:w="9571" w:type="dxa"/>
            <w:gridSpan w:val="3"/>
            <w:shd w:val="clear" w:color="auto" w:fill="FFC000"/>
          </w:tcPr>
          <w:p w14:paraId="46280FA7" w14:textId="77777777" w:rsidR="006C6CAC" w:rsidRPr="0088606E" w:rsidRDefault="006C6CAC" w:rsidP="006A24B2">
            <w:pPr>
              <w:pStyle w:val="ListParagraph"/>
              <w:keepNext/>
              <w:numPr>
                <w:ilvl w:val="0"/>
                <w:numId w:val="2"/>
              </w:numPr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88606E">
              <w:rPr>
                <w:rFonts w:ascii="Arial" w:hAnsi="Arial" w:cs="Arial"/>
                <w:b/>
                <w:sz w:val="20"/>
                <w:szCs w:val="20"/>
              </w:rPr>
              <w:t>Персонал</w:t>
            </w:r>
          </w:p>
        </w:tc>
      </w:tr>
      <w:tr w:rsidR="006C6CAC" w14:paraId="4D879940" w14:textId="77777777" w:rsidTr="009E7D70">
        <w:trPr>
          <w:cantSplit/>
        </w:trPr>
        <w:tc>
          <w:tcPr>
            <w:tcW w:w="763" w:type="dxa"/>
            <w:shd w:val="clear" w:color="auto" w:fill="DAEEF3" w:themeFill="accent5" w:themeFillTint="33"/>
          </w:tcPr>
          <w:p w14:paraId="7019BA5D" w14:textId="77777777" w:rsidR="006C6CAC" w:rsidRDefault="00F066DC" w:rsidP="00F066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6C6CAC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5534" w:type="dxa"/>
            <w:shd w:val="clear" w:color="auto" w:fill="DAEEF3" w:themeFill="accent5" w:themeFillTint="33"/>
          </w:tcPr>
          <w:p w14:paraId="260F696A" w14:textId="3CF7F06F" w:rsidR="006C6CAC" w:rsidRDefault="006C6CAC" w:rsidP="00CF14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Общее кол-во сотрудников, задействованных в </w:t>
            </w:r>
            <w:r w:rsidR="00B80B71">
              <w:rPr>
                <w:rFonts w:ascii="Arial" w:hAnsi="Arial" w:cs="Arial"/>
                <w:sz w:val="20"/>
                <w:szCs w:val="20"/>
              </w:rPr>
              <w:t>оказании услуг по переводу денежных средств</w:t>
            </w:r>
            <w:r w:rsidR="0050152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74" w:type="dxa"/>
            <w:shd w:val="clear" w:color="auto" w:fill="auto"/>
          </w:tcPr>
          <w:p w14:paraId="384BC314" w14:textId="77777777" w:rsidR="006C6CAC" w:rsidRDefault="006C6CAC" w:rsidP="00F066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CAC" w14:paraId="37355A46" w14:textId="77777777" w:rsidTr="009E7D70">
        <w:trPr>
          <w:cantSplit/>
        </w:trPr>
        <w:tc>
          <w:tcPr>
            <w:tcW w:w="763" w:type="dxa"/>
            <w:shd w:val="clear" w:color="auto" w:fill="DAEEF3" w:themeFill="accent5" w:themeFillTint="33"/>
          </w:tcPr>
          <w:p w14:paraId="660F14EC" w14:textId="77777777" w:rsidR="006C6CAC" w:rsidRDefault="00F066DC" w:rsidP="00F066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6C6CAC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5534" w:type="dxa"/>
            <w:shd w:val="clear" w:color="auto" w:fill="DAEEF3" w:themeFill="accent5" w:themeFillTint="33"/>
          </w:tcPr>
          <w:p w14:paraId="6BA2986B" w14:textId="77777777" w:rsidR="006C6CAC" w:rsidRDefault="006C6CAC" w:rsidP="00F066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кол-во сотрудников ИТ-подразделения</w:t>
            </w:r>
          </w:p>
        </w:tc>
        <w:tc>
          <w:tcPr>
            <w:tcW w:w="3274" w:type="dxa"/>
            <w:shd w:val="clear" w:color="auto" w:fill="auto"/>
          </w:tcPr>
          <w:p w14:paraId="57BE3648" w14:textId="77777777" w:rsidR="006C6CAC" w:rsidRDefault="006C6CAC" w:rsidP="00F066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CAC" w14:paraId="2B4D5C70" w14:textId="77777777" w:rsidTr="009E7D70">
        <w:trPr>
          <w:cantSplit/>
        </w:trPr>
        <w:tc>
          <w:tcPr>
            <w:tcW w:w="763" w:type="dxa"/>
            <w:shd w:val="clear" w:color="auto" w:fill="FDE9D9" w:themeFill="accent6" w:themeFillTint="33"/>
          </w:tcPr>
          <w:p w14:paraId="14D4FB69" w14:textId="77777777" w:rsidR="006C6CAC" w:rsidRPr="006C6CAC" w:rsidRDefault="00F066DC" w:rsidP="00F066DC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5</w:t>
            </w:r>
            <w:r w:rsidR="006C6CAC" w:rsidRPr="006C6CAC">
              <w:rPr>
                <w:rFonts w:ascii="Arial" w:hAnsi="Arial" w:cs="Arial"/>
                <w:i/>
                <w:sz w:val="20"/>
                <w:szCs w:val="20"/>
              </w:rPr>
              <w:t>.2.1</w:t>
            </w:r>
          </w:p>
        </w:tc>
        <w:tc>
          <w:tcPr>
            <w:tcW w:w="5534" w:type="dxa"/>
            <w:shd w:val="clear" w:color="auto" w:fill="FDE9D9" w:themeFill="accent6" w:themeFillTint="33"/>
          </w:tcPr>
          <w:p w14:paraId="49BDA5AA" w14:textId="77777777" w:rsidR="006C6CAC" w:rsidRPr="006C6CAC" w:rsidRDefault="006C6CAC" w:rsidP="00F066DC">
            <w:pPr>
              <w:ind w:left="19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и</w:t>
            </w:r>
            <w:r w:rsidRPr="006C6CAC">
              <w:rPr>
                <w:rFonts w:ascii="Arial" w:hAnsi="Arial" w:cs="Arial"/>
                <w:i/>
                <w:sz w:val="20"/>
                <w:szCs w:val="20"/>
              </w:rPr>
              <w:t>з них – администраторов сетевого оборудования</w:t>
            </w:r>
          </w:p>
        </w:tc>
        <w:tc>
          <w:tcPr>
            <w:tcW w:w="3274" w:type="dxa"/>
            <w:shd w:val="clear" w:color="auto" w:fill="auto"/>
          </w:tcPr>
          <w:p w14:paraId="0B893F48" w14:textId="77777777" w:rsidR="006C6CAC" w:rsidRDefault="006C6CAC" w:rsidP="00F066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CAC" w14:paraId="3E72444B" w14:textId="77777777" w:rsidTr="009E7D70">
        <w:trPr>
          <w:cantSplit/>
        </w:trPr>
        <w:tc>
          <w:tcPr>
            <w:tcW w:w="763" w:type="dxa"/>
            <w:shd w:val="clear" w:color="auto" w:fill="FDE9D9" w:themeFill="accent6" w:themeFillTint="33"/>
          </w:tcPr>
          <w:p w14:paraId="51DFFFC4" w14:textId="77777777" w:rsidR="006C6CAC" w:rsidRPr="006C6CAC" w:rsidRDefault="00F066DC" w:rsidP="00F066DC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5</w:t>
            </w:r>
            <w:r w:rsidR="006C6CAC" w:rsidRPr="006C6CAC">
              <w:rPr>
                <w:rFonts w:ascii="Arial" w:hAnsi="Arial" w:cs="Arial"/>
                <w:i/>
                <w:sz w:val="20"/>
                <w:szCs w:val="20"/>
              </w:rPr>
              <w:t>.2.2</w:t>
            </w:r>
          </w:p>
        </w:tc>
        <w:tc>
          <w:tcPr>
            <w:tcW w:w="5534" w:type="dxa"/>
            <w:shd w:val="clear" w:color="auto" w:fill="FDE9D9" w:themeFill="accent6" w:themeFillTint="33"/>
          </w:tcPr>
          <w:p w14:paraId="1963DC32" w14:textId="77777777" w:rsidR="006C6CAC" w:rsidRPr="006C6CAC" w:rsidRDefault="006C6CAC" w:rsidP="00F066DC">
            <w:pPr>
              <w:ind w:left="19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и</w:t>
            </w:r>
            <w:r w:rsidRPr="006C6CAC">
              <w:rPr>
                <w:rFonts w:ascii="Arial" w:hAnsi="Arial" w:cs="Arial"/>
                <w:i/>
                <w:sz w:val="20"/>
                <w:szCs w:val="20"/>
              </w:rPr>
              <w:t>з них – администраторов операционных систем</w:t>
            </w:r>
          </w:p>
        </w:tc>
        <w:tc>
          <w:tcPr>
            <w:tcW w:w="3274" w:type="dxa"/>
            <w:shd w:val="clear" w:color="auto" w:fill="auto"/>
          </w:tcPr>
          <w:p w14:paraId="27032369" w14:textId="77777777" w:rsidR="006C6CAC" w:rsidRDefault="006C6CAC" w:rsidP="00F066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CAC" w14:paraId="553CF5A1" w14:textId="77777777" w:rsidTr="009E7D70">
        <w:trPr>
          <w:cantSplit/>
        </w:trPr>
        <w:tc>
          <w:tcPr>
            <w:tcW w:w="763" w:type="dxa"/>
            <w:shd w:val="clear" w:color="auto" w:fill="FDE9D9" w:themeFill="accent6" w:themeFillTint="33"/>
          </w:tcPr>
          <w:p w14:paraId="40B2C039" w14:textId="77777777" w:rsidR="006C6CAC" w:rsidRPr="006C6CAC" w:rsidRDefault="00F066DC" w:rsidP="00F066DC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5</w:t>
            </w:r>
            <w:r w:rsidR="006C6CAC" w:rsidRPr="006C6CAC">
              <w:rPr>
                <w:rFonts w:ascii="Arial" w:hAnsi="Arial" w:cs="Arial"/>
                <w:i/>
                <w:sz w:val="20"/>
                <w:szCs w:val="20"/>
              </w:rPr>
              <w:t>.2.3</w:t>
            </w:r>
          </w:p>
        </w:tc>
        <w:tc>
          <w:tcPr>
            <w:tcW w:w="5534" w:type="dxa"/>
            <w:shd w:val="clear" w:color="auto" w:fill="FDE9D9" w:themeFill="accent6" w:themeFillTint="33"/>
          </w:tcPr>
          <w:p w14:paraId="24850F6B" w14:textId="77777777" w:rsidR="006C6CAC" w:rsidRPr="006C6CAC" w:rsidRDefault="006C6CAC" w:rsidP="00F066DC">
            <w:pPr>
              <w:ind w:left="19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и</w:t>
            </w:r>
            <w:r w:rsidRPr="006C6CAC">
              <w:rPr>
                <w:rFonts w:ascii="Arial" w:hAnsi="Arial" w:cs="Arial"/>
                <w:i/>
                <w:sz w:val="20"/>
                <w:szCs w:val="20"/>
              </w:rPr>
              <w:t>з них – администраторов баз данных</w:t>
            </w:r>
          </w:p>
        </w:tc>
        <w:tc>
          <w:tcPr>
            <w:tcW w:w="3274" w:type="dxa"/>
            <w:shd w:val="clear" w:color="auto" w:fill="auto"/>
          </w:tcPr>
          <w:p w14:paraId="1FAD4501" w14:textId="77777777" w:rsidR="006C6CAC" w:rsidRDefault="006C6CAC" w:rsidP="00F066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CAC" w14:paraId="6265AE5C" w14:textId="77777777" w:rsidTr="009E7D70">
        <w:trPr>
          <w:cantSplit/>
        </w:trPr>
        <w:tc>
          <w:tcPr>
            <w:tcW w:w="763" w:type="dxa"/>
            <w:shd w:val="clear" w:color="auto" w:fill="FDE9D9" w:themeFill="accent6" w:themeFillTint="33"/>
          </w:tcPr>
          <w:p w14:paraId="1EA7F928" w14:textId="77777777" w:rsidR="006C6CAC" w:rsidRPr="006C6CAC" w:rsidRDefault="00F066DC" w:rsidP="00F066DC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5</w:t>
            </w:r>
            <w:r w:rsidR="006C6CAC" w:rsidRPr="006C6CAC">
              <w:rPr>
                <w:rFonts w:ascii="Arial" w:hAnsi="Arial" w:cs="Arial"/>
                <w:i/>
                <w:sz w:val="20"/>
                <w:szCs w:val="20"/>
              </w:rPr>
              <w:t>.2.4</w:t>
            </w:r>
          </w:p>
        </w:tc>
        <w:tc>
          <w:tcPr>
            <w:tcW w:w="5534" w:type="dxa"/>
            <w:shd w:val="clear" w:color="auto" w:fill="FDE9D9" w:themeFill="accent6" w:themeFillTint="33"/>
          </w:tcPr>
          <w:p w14:paraId="2D0E3AF0" w14:textId="77777777" w:rsidR="006C6CAC" w:rsidRPr="006C6CAC" w:rsidRDefault="006C6CAC" w:rsidP="00B80B71">
            <w:pPr>
              <w:ind w:left="19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и</w:t>
            </w:r>
            <w:r w:rsidRPr="006C6CAC">
              <w:rPr>
                <w:rFonts w:ascii="Arial" w:hAnsi="Arial" w:cs="Arial"/>
                <w:i/>
                <w:sz w:val="20"/>
                <w:szCs w:val="20"/>
              </w:rPr>
              <w:t xml:space="preserve">з них – администраторов </w:t>
            </w:r>
            <w:r w:rsidR="00B80B71">
              <w:rPr>
                <w:rFonts w:ascii="Arial" w:hAnsi="Arial" w:cs="Arial"/>
                <w:i/>
                <w:sz w:val="20"/>
                <w:szCs w:val="20"/>
              </w:rPr>
              <w:t>ПО систем денежных переводов</w:t>
            </w:r>
            <w:r w:rsidR="00501520">
              <w:rPr>
                <w:rFonts w:ascii="Arial" w:hAnsi="Arial" w:cs="Arial"/>
                <w:i/>
                <w:sz w:val="20"/>
                <w:szCs w:val="20"/>
              </w:rPr>
              <w:t xml:space="preserve"> и обработки персональных данных</w:t>
            </w:r>
          </w:p>
        </w:tc>
        <w:tc>
          <w:tcPr>
            <w:tcW w:w="3274" w:type="dxa"/>
            <w:shd w:val="clear" w:color="auto" w:fill="auto"/>
          </w:tcPr>
          <w:p w14:paraId="15F7E700" w14:textId="77777777" w:rsidR="006C6CAC" w:rsidRDefault="006C6CAC" w:rsidP="00F066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CAC" w14:paraId="51830065" w14:textId="77777777" w:rsidTr="009E7D70">
        <w:trPr>
          <w:cantSplit/>
        </w:trPr>
        <w:tc>
          <w:tcPr>
            <w:tcW w:w="763" w:type="dxa"/>
            <w:shd w:val="clear" w:color="auto" w:fill="FDE9D9" w:themeFill="accent6" w:themeFillTint="33"/>
          </w:tcPr>
          <w:p w14:paraId="71DEE493" w14:textId="77777777" w:rsidR="006C6CAC" w:rsidRPr="006C6CAC" w:rsidRDefault="00F066DC" w:rsidP="00F066DC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5</w:t>
            </w:r>
            <w:r w:rsidR="006C6CAC" w:rsidRPr="006C6CAC">
              <w:rPr>
                <w:rFonts w:ascii="Arial" w:hAnsi="Arial" w:cs="Arial"/>
                <w:i/>
                <w:sz w:val="20"/>
                <w:szCs w:val="20"/>
              </w:rPr>
              <w:t>.2.5</w:t>
            </w:r>
          </w:p>
        </w:tc>
        <w:tc>
          <w:tcPr>
            <w:tcW w:w="5534" w:type="dxa"/>
            <w:shd w:val="clear" w:color="auto" w:fill="FDE9D9" w:themeFill="accent6" w:themeFillTint="33"/>
          </w:tcPr>
          <w:p w14:paraId="0EF3BD7D" w14:textId="77777777" w:rsidR="006C6CAC" w:rsidRPr="006C6CAC" w:rsidRDefault="006C6CAC" w:rsidP="00B80B71">
            <w:pPr>
              <w:ind w:left="19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и</w:t>
            </w:r>
            <w:r w:rsidRPr="006C6CAC">
              <w:rPr>
                <w:rFonts w:ascii="Arial" w:hAnsi="Arial" w:cs="Arial"/>
                <w:i/>
                <w:sz w:val="20"/>
                <w:szCs w:val="20"/>
              </w:rPr>
              <w:t xml:space="preserve">з них – программистов, участвующих в разработке ПО </w:t>
            </w:r>
            <w:r w:rsidR="00B80B71">
              <w:rPr>
                <w:rFonts w:ascii="Arial" w:hAnsi="Arial" w:cs="Arial"/>
                <w:i/>
                <w:sz w:val="20"/>
                <w:szCs w:val="20"/>
              </w:rPr>
              <w:t>денежных переводов</w:t>
            </w:r>
            <w:r w:rsidR="00501520">
              <w:rPr>
                <w:rFonts w:ascii="Arial" w:hAnsi="Arial" w:cs="Arial"/>
                <w:i/>
                <w:sz w:val="20"/>
                <w:szCs w:val="20"/>
              </w:rPr>
              <w:t xml:space="preserve"> и обработки персональных данных</w:t>
            </w:r>
          </w:p>
        </w:tc>
        <w:tc>
          <w:tcPr>
            <w:tcW w:w="3274" w:type="dxa"/>
            <w:shd w:val="clear" w:color="auto" w:fill="auto"/>
          </w:tcPr>
          <w:p w14:paraId="37B90F0C" w14:textId="77777777" w:rsidR="006C6CAC" w:rsidRDefault="006C6CAC" w:rsidP="00F066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CAC" w14:paraId="6168EF32" w14:textId="77777777" w:rsidTr="009E7D70">
        <w:trPr>
          <w:cantSplit/>
        </w:trPr>
        <w:tc>
          <w:tcPr>
            <w:tcW w:w="763" w:type="dxa"/>
            <w:shd w:val="clear" w:color="auto" w:fill="DAEEF3" w:themeFill="accent5" w:themeFillTint="33"/>
          </w:tcPr>
          <w:p w14:paraId="29B31602" w14:textId="77777777" w:rsidR="006C6CAC" w:rsidRDefault="00F066DC" w:rsidP="00F066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6C6CAC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5534" w:type="dxa"/>
            <w:shd w:val="clear" w:color="auto" w:fill="DAEEF3" w:themeFill="accent5" w:themeFillTint="33"/>
          </w:tcPr>
          <w:p w14:paraId="5660131B" w14:textId="77777777" w:rsidR="006C6CAC" w:rsidRDefault="006C6CAC" w:rsidP="00F066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кол-во сотрудников ИБ-подразделения</w:t>
            </w:r>
          </w:p>
        </w:tc>
        <w:tc>
          <w:tcPr>
            <w:tcW w:w="3274" w:type="dxa"/>
            <w:shd w:val="clear" w:color="auto" w:fill="auto"/>
          </w:tcPr>
          <w:p w14:paraId="3EC9DE7B" w14:textId="77777777" w:rsidR="006C6CAC" w:rsidRDefault="006C6CAC" w:rsidP="00F066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CAC" w14:paraId="3E5E866B" w14:textId="77777777" w:rsidTr="009E7D70">
        <w:trPr>
          <w:cantSplit/>
        </w:trPr>
        <w:tc>
          <w:tcPr>
            <w:tcW w:w="763" w:type="dxa"/>
            <w:shd w:val="clear" w:color="auto" w:fill="FDE9D9" w:themeFill="accent6" w:themeFillTint="33"/>
          </w:tcPr>
          <w:p w14:paraId="11AD3B31" w14:textId="77777777" w:rsidR="006C6CAC" w:rsidRPr="006C6CAC" w:rsidRDefault="00F066DC" w:rsidP="00F066DC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5</w:t>
            </w:r>
            <w:r w:rsidR="006C6CAC" w:rsidRPr="006C6CAC">
              <w:rPr>
                <w:rFonts w:ascii="Arial" w:hAnsi="Arial" w:cs="Arial"/>
                <w:i/>
                <w:sz w:val="20"/>
                <w:szCs w:val="20"/>
              </w:rPr>
              <w:t>.3.1</w:t>
            </w:r>
          </w:p>
        </w:tc>
        <w:tc>
          <w:tcPr>
            <w:tcW w:w="5534" w:type="dxa"/>
            <w:shd w:val="clear" w:color="auto" w:fill="FDE9D9" w:themeFill="accent6" w:themeFillTint="33"/>
          </w:tcPr>
          <w:p w14:paraId="3DC47B1A" w14:textId="77777777" w:rsidR="006C6CAC" w:rsidRPr="006C6CAC" w:rsidRDefault="006C6CAC" w:rsidP="00F066DC">
            <w:pPr>
              <w:ind w:left="19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и</w:t>
            </w:r>
            <w:r w:rsidRPr="006C6CAC">
              <w:rPr>
                <w:rFonts w:ascii="Arial" w:hAnsi="Arial" w:cs="Arial"/>
                <w:i/>
                <w:sz w:val="20"/>
                <w:szCs w:val="20"/>
              </w:rPr>
              <w:t>з них – администраторов средств защиты информации</w:t>
            </w:r>
          </w:p>
        </w:tc>
        <w:tc>
          <w:tcPr>
            <w:tcW w:w="3274" w:type="dxa"/>
            <w:shd w:val="clear" w:color="auto" w:fill="auto"/>
          </w:tcPr>
          <w:p w14:paraId="35B3660B" w14:textId="77777777" w:rsidR="006C6CAC" w:rsidRDefault="006C6CAC" w:rsidP="00F066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CAC" w:rsidRPr="0088606E" w14:paraId="7837F4B8" w14:textId="77777777" w:rsidTr="006C6CAC">
        <w:trPr>
          <w:cantSplit/>
        </w:trPr>
        <w:tc>
          <w:tcPr>
            <w:tcW w:w="9571" w:type="dxa"/>
            <w:gridSpan w:val="3"/>
            <w:shd w:val="clear" w:color="auto" w:fill="FFC000"/>
          </w:tcPr>
          <w:p w14:paraId="4B578938" w14:textId="77777777" w:rsidR="006C6CAC" w:rsidRPr="0088606E" w:rsidRDefault="006C6CAC" w:rsidP="006A24B2">
            <w:pPr>
              <w:pStyle w:val="ListParagraph"/>
              <w:keepNext/>
              <w:numPr>
                <w:ilvl w:val="0"/>
                <w:numId w:val="2"/>
              </w:numPr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88606E">
              <w:rPr>
                <w:rFonts w:ascii="Arial" w:hAnsi="Arial" w:cs="Arial"/>
                <w:b/>
                <w:sz w:val="20"/>
                <w:szCs w:val="20"/>
              </w:rPr>
              <w:t>Инфраструктура</w:t>
            </w:r>
          </w:p>
        </w:tc>
      </w:tr>
      <w:tr w:rsidR="009E7D70" w14:paraId="23BADCBF" w14:textId="77777777" w:rsidTr="009E7D70">
        <w:trPr>
          <w:cantSplit/>
        </w:trPr>
        <w:tc>
          <w:tcPr>
            <w:tcW w:w="763" w:type="dxa"/>
            <w:shd w:val="clear" w:color="auto" w:fill="DAEEF3" w:themeFill="accent5" w:themeFillTint="33"/>
          </w:tcPr>
          <w:p w14:paraId="15B42CB5" w14:textId="77777777" w:rsidR="009E7D70" w:rsidRDefault="009E7D70" w:rsidP="00F066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</w:t>
            </w:r>
          </w:p>
        </w:tc>
        <w:tc>
          <w:tcPr>
            <w:tcW w:w="5534" w:type="dxa"/>
            <w:shd w:val="clear" w:color="auto" w:fill="DAEEF3" w:themeFill="accent5" w:themeFillTint="33"/>
          </w:tcPr>
          <w:p w14:paraId="3C23EAF4" w14:textId="77777777" w:rsidR="009E7D70" w:rsidRDefault="009E7D70" w:rsidP="00EF43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Кол-во серверов, задействованных в осуществлении переводов денежных средств и обработке персональных данных</w:t>
            </w:r>
          </w:p>
        </w:tc>
        <w:tc>
          <w:tcPr>
            <w:tcW w:w="3274" w:type="dxa"/>
          </w:tcPr>
          <w:p w14:paraId="48F96C41" w14:textId="77777777" w:rsidR="009E7D70" w:rsidRPr="00975C75" w:rsidRDefault="009E7D70" w:rsidP="00784072"/>
        </w:tc>
      </w:tr>
      <w:tr w:rsidR="00F03138" w14:paraId="75760882" w14:textId="77777777" w:rsidTr="009E7D70">
        <w:trPr>
          <w:cantSplit/>
        </w:trPr>
        <w:tc>
          <w:tcPr>
            <w:tcW w:w="763" w:type="dxa"/>
            <w:shd w:val="clear" w:color="auto" w:fill="DAEEF3" w:themeFill="accent5" w:themeFillTint="33"/>
          </w:tcPr>
          <w:p w14:paraId="3614D68F" w14:textId="4C315D22" w:rsidR="00F03138" w:rsidRDefault="00F03138" w:rsidP="00F066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</w:t>
            </w:r>
          </w:p>
        </w:tc>
        <w:tc>
          <w:tcPr>
            <w:tcW w:w="5534" w:type="dxa"/>
            <w:shd w:val="clear" w:color="auto" w:fill="DAEEF3" w:themeFill="accent5" w:themeFillTint="33"/>
          </w:tcPr>
          <w:p w14:paraId="5877EFD5" w14:textId="7C5EDB57" w:rsidR="00F03138" w:rsidRDefault="00F03138" w:rsidP="00EF43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Кол-во серверов, задействованных в осуществлении переводов денежных средств и доступных из внешних сетей</w:t>
            </w:r>
          </w:p>
        </w:tc>
        <w:tc>
          <w:tcPr>
            <w:tcW w:w="3274" w:type="dxa"/>
          </w:tcPr>
          <w:p w14:paraId="0C38ADF3" w14:textId="77777777" w:rsidR="00F03138" w:rsidRPr="00975C75" w:rsidRDefault="00F03138" w:rsidP="00784072"/>
        </w:tc>
      </w:tr>
      <w:tr w:rsidR="009E7D70" w:rsidRPr="008C489B" w14:paraId="3556EE28" w14:textId="77777777" w:rsidTr="009E7D70">
        <w:trPr>
          <w:cantSplit/>
        </w:trPr>
        <w:tc>
          <w:tcPr>
            <w:tcW w:w="763" w:type="dxa"/>
            <w:shd w:val="clear" w:color="auto" w:fill="DAEEF3" w:themeFill="accent5" w:themeFillTint="33"/>
          </w:tcPr>
          <w:p w14:paraId="52B34AC6" w14:textId="44FDF54C" w:rsidR="009E7D70" w:rsidRDefault="009E7D70" w:rsidP="00F066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  <w:r w:rsidR="00F0313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534" w:type="dxa"/>
            <w:shd w:val="clear" w:color="auto" w:fill="DAEEF3" w:themeFill="accent5" w:themeFillTint="33"/>
          </w:tcPr>
          <w:p w14:paraId="43488165" w14:textId="77777777" w:rsidR="009E7D70" w:rsidRDefault="009E7D70" w:rsidP="00EF43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Типы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версии используемых в Банке операционных систем серверов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и АРМ</w:t>
            </w:r>
          </w:p>
        </w:tc>
        <w:tc>
          <w:tcPr>
            <w:tcW w:w="3274" w:type="dxa"/>
          </w:tcPr>
          <w:p w14:paraId="4F98D602" w14:textId="77777777" w:rsidR="009E7D70" w:rsidRPr="00F03138" w:rsidRDefault="009E7D70" w:rsidP="00784072"/>
        </w:tc>
      </w:tr>
      <w:tr w:rsidR="009E7D70" w14:paraId="6546EF4E" w14:textId="77777777" w:rsidTr="009E7D70">
        <w:trPr>
          <w:cantSplit/>
        </w:trPr>
        <w:tc>
          <w:tcPr>
            <w:tcW w:w="763" w:type="dxa"/>
            <w:shd w:val="clear" w:color="auto" w:fill="DAEEF3" w:themeFill="accent5" w:themeFillTint="33"/>
          </w:tcPr>
          <w:p w14:paraId="62FB4FCB" w14:textId="7EED62B5" w:rsidR="009E7D70" w:rsidRDefault="009E7D70" w:rsidP="00F066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  <w:r w:rsidR="00F0313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534" w:type="dxa"/>
            <w:shd w:val="clear" w:color="auto" w:fill="DAEEF3" w:themeFill="accent5" w:themeFillTint="33"/>
          </w:tcPr>
          <w:p w14:paraId="5E3101BA" w14:textId="77777777" w:rsidR="009E7D70" w:rsidRDefault="009E7D70" w:rsidP="00EF43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Типы и версии СУБД, используемых в осуществлении переводов денежных средств и обработке персональных данных</w:t>
            </w:r>
          </w:p>
        </w:tc>
        <w:tc>
          <w:tcPr>
            <w:tcW w:w="3274" w:type="dxa"/>
          </w:tcPr>
          <w:p w14:paraId="191C1464" w14:textId="77777777" w:rsidR="009E7D70" w:rsidRPr="00975C75" w:rsidRDefault="009E7D70" w:rsidP="00784072"/>
        </w:tc>
      </w:tr>
      <w:tr w:rsidR="009E7D70" w14:paraId="7E69A19B" w14:textId="77777777" w:rsidTr="009E7D70">
        <w:trPr>
          <w:cantSplit/>
        </w:trPr>
        <w:tc>
          <w:tcPr>
            <w:tcW w:w="763" w:type="dxa"/>
            <w:shd w:val="clear" w:color="auto" w:fill="DAEEF3" w:themeFill="accent5" w:themeFillTint="33"/>
          </w:tcPr>
          <w:p w14:paraId="6D577F44" w14:textId="732C53FE" w:rsidR="009E7D70" w:rsidRDefault="009E7D70" w:rsidP="00F066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  <w:r w:rsidR="00F0313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34" w:type="dxa"/>
            <w:shd w:val="clear" w:color="auto" w:fill="DAEEF3" w:themeFill="accent5" w:themeFillTint="33"/>
          </w:tcPr>
          <w:p w14:paraId="50BA3E2D" w14:textId="77777777" w:rsidR="009E7D70" w:rsidRDefault="009E7D70" w:rsidP="00EF43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Типы и версии платформ виртуализации, используемых в Банке</w:t>
            </w:r>
          </w:p>
        </w:tc>
        <w:tc>
          <w:tcPr>
            <w:tcW w:w="3274" w:type="dxa"/>
          </w:tcPr>
          <w:p w14:paraId="13F02289" w14:textId="77777777" w:rsidR="009E7D70" w:rsidRDefault="009E7D70" w:rsidP="00784072"/>
        </w:tc>
      </w:tr>
      <w:tr w:rsidR="006C6CAC" w:rsidRPr="00047D2A" w14:paraId="324D7E60" w14:textId="77777777" w:rsidTr="006C6CAC">
        <w:trPr>
          <w:cantSplit/>
        </w:trPr>
        <w:tc>
          <w:tcPr>
            <w:tcW w:w="9571" w:type="dxa"/>
            <w:gridSpan w:val="3"/>
            <w:shd w:val="clear" w:color="auto" w:fill="FFC000"/>
          </w:tcPr>
          <w:p w14:paraId="3569AE39" w14:textId="77777777" w:rsidR="006C6CAC" w:rsidRPr="00047D2A" w:rsidRDefault="00973AC8" w:rsidP="00973AC8">
            <w:pPr>
              <w:pStyle w:val="ListParagraph"/>
              <w:keepNext/>
              <w:numPr>
                <w:ilvl w:val="0"/>
                <w:numId w:val="2"/>
              </w:numPr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Документирование</w:t>
            </w:r>
          </w:p>
        </w:tc>
      </w:tr>
      <w:tr w:rsidR="006C6CAC" w14:paraId="66217C40" w14:textId="77777777" w:rsidTr="009E7D70">
        <w:trPr>
          <w:cantSplit/>
        </w:trPr>
        <w:tc>
          <w:tcPr>
            <w:tcW w:w="763" w:type="dxa"/>
            <w:shd w:val="clear" w:color="auto" w:fill="DAEEF3" w:themeFill="accent5" w:themeFillTint="33"/>
          </w:tcPr>
          <w:p w14:paraId="61F5EF28" w14:textId="77777777" w:rsidR="006C6CAC" w:rsidRDefault="00F066DC" w:rsidP="00973A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6C6CAC">
              <w:rPr>
                <w:rFonts w:ascii="Arial" w:hAnsi="Arial" w:cs="Arial"/>
                <w:sz w:val="20"/>
                <w:szCs w:val="20"/>
              </w:rPr>
              <w:t>.</w:t>
            </w:r>
            <w:r w:rsidR="00973AC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34" w:type="dxa"/>
            <w:shd w:val="clear" w:color="auto" w:fill="DAEEF3" w:themeFill="accent5" w:themeFillTint="33"/>
          </w:tcPr>
          <w:p w14:paraId="32E4B9E8" w14:textId="77777777" w:rsidR="006C6CAC" w:rsidRDefault="006C6CAC" w:rsidP="00F066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Документирована ли схема сети</w:t>
            </w:r>
            <w:r w:rsidR="00EF4322">
              <w:rPr>
                <w:rFonts w:ascii="Arial" w:hAnsi="Arial" w:cs="Arial"/>
                <w:sz w:val="20"/>
                <w:szCs w:val="20"/>
              </w:rPr>
              <w:t xml:space="preserve"> Банка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3274" w:type="dxa"/>
          </w:tcPr>
          <w:p w14:paraId="0BBCD419" w14:textId="77777777" w:rsidR="006C6CAC" w:rsidRDefault="006C6CAC" w:rsidP="00F066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CAC" w14:paraId="7179927C" w14:textId="77777777" w:rsidTr="009E7D70">
        <w:trPr>
          <w:cantSplit/>
        </w:trPr>
        <w:tc>
          <w:tcPr>
            <w:tcW w:w="763" w:type="dxa"/>
            <w:shd w:val="clear" w:color="auto" w:fill="DAEEF3" w:themeFill="accent5" w:themeFillTint="33"/>
          </w:tcPr>
          <w:p w14:paraId="2DA893CB" w14:textId="77777777" w:rsidR="006C6CAC" w:rsidRDefault="00F066DC" w:rsidP="00F066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973AC8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5534" w:type="dxa"/>
            <w:shd w:val="clear" w:color="auto" w:fill="DAEEF3" w:themeFill="accent5" w:themeFillTint="33"/>
          </w:tcPr>
          <w:p w14:paraId="373AA5D8" w14:textId="77777777" w:rsidR="006C6CAC" w:rsidRDefault="006C6CAC" w:rsidP="00973A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Документированы ли роли доступа к </w:t>
            </w:r>
            <w:r w:rsidR="00973AC8">
              <w:rPr>
                <w:rFonts w:ascii="Arial" w:hAnsi="Arial" w:cs="Arial"/>
                <w:sz w:val="20"/>
                <w:szCs w:val="20"/>
              </w:rPr>
              <w:t>информационным ресурсам Банка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3274" w:type="dxa"/>
          </w:tcPr>
          <w:p w14:paraId="5FF913CD" w14:textId="77777777" w:rsidR="006C6CAC" w:rsidRDefault="006C6CAC" w:rsidP="00F066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CAC" w14:paraId="05F708EE" w14:textId="77777777" w:rsidTr="009E7D70">
        <w:trPr>
          <w:cantSplit/>
        </w:trPr>
        <w:tc>
          <w:tcPr>
            <w:tcW w:w="763" w:type="dxa"/>
            <w:shd w:val="clear" w:color="auto" w:fill="DAEEF3" w:themeFill="accent5" w:themeFillTint="33"/>
          </w:tcPr>
          <w:p w14:paraId="5FF59847" w14:textId="77777777" w:rsidR="006C6CAC" w:rsidRDefault="00F066DC" w:rsidP="00F066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973AC8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5534" w:type="dxa"/>
            <w:shd w:val="clear" w:color="auto" w:fill="DAEEF3" w:themeFill="accent5" w:themeFillTint="33"/>
          </w:tcPr>
          <w:p w14:paraId="6BDFD819" w14:textId="77777777" w:rsidR="006C6CAC" w:rsidRDefault="006C6CAC" w:rsidP="00973A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Документирован ли список администраторов </w:t>
            </w:r>
            <w:r w:rsidR="00973AC8">
              <w:rPr>
                <w:rFonts w:ascii="Arial" w:hAnsi="Arial" w:cs="Arial"/>
                <w:sz w:val="20"/>
                <w:szCs w:val="20"/>
              </w:rPr>
              <w:t>информационных систем Банка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3274" w:type="dxa"/>
          </w:tcPr>
          <w:p w14:paraId="05721E0A" w14:textId="77777777" w:rsidR="006C6CAC" w:rsidRDefault="006C6CAC" w:rsidP="00F066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4322" w14:paraId="23F73ABA" w14:textId="77777777" w:rsidTr="009E7D70">
        <w:trPr>
          <w:cantSplit/>
        </w:trPr>
        <w:tc>
          <w:tcPr>
            <w:tcW w:w="763" w:type="dxa"/>
            <w:shd w:val="clear" w:color="auto" w:fill="DAEEF3" w:themeFill="accent5" w:themeFillTint="33"/>
          </w:tcPr>
          <w:p w14:paraId="711E34C7" w14:textId="77777777" w:rsidR="00EF4322" w:rsidRDefault="00F066DC" w:rsidP="00F066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973AC8">
              <w:rPr>
                <w:rFonts w:ascii="Arial" w:hAnsi="Arial" w:cs="Arial"/>
                <w:sz w:val="20"/>
                <w:szCs w:val="20"/>
              </w:rPr>
              <w:t>.4</w:t>
            </w:r>
          </w:p>
        </w:tc>
        <w:tc>
          <w:tcPr>
            <w:tcW w:w="5534" w:type="dxa"/>
            <w:shd w:val="clear" w:color="auto" w:fill="DAEEF3" w:themeFill="accent5" w:themeFillTint="33"/>
          </w:tcPr>
          <w:p w14:paraId="2EDB977A" w14:textId="77777777" w:rsidR="00EF4322" w:rsidRDefault="00973AC8" w:rsidP="00973A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Документирован ли р</w:t>
            </w:r>
            <w:r w:rsidRPr="00973AC8">
              <w:rPr>
                <w:rFonts w:ascii="Arial" w:hAnsi="Arial" w:cs="Arial"/>
                <w:sz w:val="20"/>
                <w:szCs w:val="20"/>
              </w:rPr>
              <w:t xml:space="preserve">еестр используемых в </w:t>
            </w:r>
            <w:r>
              <w:rPr>
                <w:rFonts w:ascii="Arial" w:hAnsi="Arial" w:cs="Arial"/>
                <w:sz w:val="20"/>
                <w:szCs w:val="20"/>
              </w:rPr>
              <w:t>Банке</w:t>
            </w:r>
            <w:r w:rsidRPr="00973AC8">
              <w:rPr>
                <w:rFonts w:ascii="Arial" w:hAnsi="Arial" w:cs="Arial"/>
                <w:sz w:val="20"/>
                <w:szCs w:val="20"/>
              </w:rPr>
              <w:t xml:space="preserve"> информационных систем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3274" w:type="dxa"/>
          </w:tcPr>
          <w:p w14:paraId="394EED6D" w14:textId="77777777" w:rsidR="00EF4322" w:rsidRDefault="00EF4322" w:rsidP="00F066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3AC8" w14:paraId="04618D9D" w14:textId="77777777" w:rsidTr="009E7D70">
        <w:trPr>
          <w:cantSplit/>
        </w:trPr>
        <w:tc>
          <w:tcPr>
            <w:tcW w:w="763" w:type="dxa"/>
            <w:shd w:val="clear" w:color="auto" w:fill="DAEEF3" w:themeFill="accent5" w:themeFillTint="33"/>
          </w:tcPr>
          <w:p w14:paraId="5E94BA06" w14:textId="77777777" w:rsidR="00973AC8" w:rsidRDefault="00F066DC" w:rsidP="00F066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973AC8">
              <w:rPr>
                <w:rFonts w:ascii="Arial" w:hAnsi="Arial" w:cs="Arial"/>
                <w:sz w:val="20"/>
                <w:szCs w:val="20"/>
              </w:rPr>
              <w:t>.5</w:t>
            </w:r>
          </w:p>
        </w:tc>
        <w:tc>
          <w:tcPr>
            <w:tcW w:w="5534" w:type="dxa"/>
            <w:shd w:val="clear" w:color="auto" w:fill="DAEEF3" w:themeFill="accent5" w:themeFillTint="33"/>
          </w:tcPr>
          <w:p w14:paraId="0AB16AD3" w14:textId="77777777" w:rsidR="00973AC8" w:rsidRDefault="00973AC8" w:rsidP="00F066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Документирована ли Политика ИБ?</w:t>
            </w:r>
          </w:p>
        </w:tc>
        <w:tc>
          <w:tcPr>
            <w:tcW w:w="3274" w:type="dxa"/>
          </w:tcPr>
          <w:p w14:paraId="535BD0AE" w14:textId="77777777" w:rsidR="00973AC8" w:rsidRDefault="00973AC8" w:rsidP="00F066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3AC8" w14:paraId="06358DDD" w14:textId="77777777" w:rsidTr="009E7D70">
        <w:trPr>
          <w:cantSplit/>
        </w:trPr>
        <w:tc>
          <w:tcPr>
            <w:tcW w:w="763" w:type="dxa"/>
            <w:shd w:val="clear" w:color="auto" w:fill="DAEEF3" w:themeFill="accent5" w:themeFillTint="33"/>
          </w:tcPr>
          <w:p w14:paraId="2D8270D1" w14:textId="77777777" w:rsidR="00973AC8" w:rsidRDefault="00F066DC" w:rsidP="00F066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973AC8">
              <w:rPr>
                <w:rFonts w:ascii="Arial" w:hAnsi="Arial" w:cs="Arial"/>
                <w:sz w:val="20"/>
                <w:szCs w:val="20"/>
              </w:rPr>
              <w:t>.6</w:t>
            </w:r>
          </w:p>
        </w:tc>
        <w:tc>
          <w:tcPr>
            <w:tcW w:w="5534" w:type="dxa"/>
            <w:shd w:val="clear" w:color="auto" w:fill="DAEEF3" w:themeFill="accent5" w:themeFillTint="33"/>
          </w:tcPr>
          <w:p w14:paraId="002EBEEC" w14:textId="77777777" w:rsidR="00973AC8" w:rsidRDefault="00973AC8" w:rsidP="00F066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Документированы ли частные политики ИБ?</w:t>
            </w:r>
          </w:p>
        </w:tc>
        <w:tc>
          <w:tcPr>
            <w:tcW w:w="3274" w:type="dxa"/>
          </w:tcPr>
          <w:p w14:paraId="1C5F11AB" w14:textId="77777777" w:rsidR="00973AC8" w:rsidRDefault="00973AC8" w:rsidP="00F066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059" w14:paraId="7ED0E9D9" w14:textId="77777777" w:rsidTr="009E7D70">
        <w:trPr>
          <w:cantSplit/>
        </w:trPr>
        <w:tc>
          <w:tcPr>
            <w:tcW w:w="763" w:type="dxa"/>
            <w:shd w:val="clear" w:color="auto" w:fill="DAEEF3" w:themeFill="accent5" w:themeFillTint="33"/>
          </w:tcPr>
          <w:p w14:paraId="4F9016C0" w14:textId="77777777" w:rsidR="00956059" w:rsidRDefault="00F066DC" w:rsidP="00F066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956059">
              <w:rPr>
                <w:rFonts w:ascii="Arial" w:hAnsi="Arial" w:cs="Arial"/>
                <w:sz w:val="20"/>
                <w:szCs w:val="20"/>
              </w:rPr>
              <w:t>.7</w:t>
            </w:r>
          </w:p>
        </w:tc>
        <w:tc>
          <w:tcPr>
            <w:tcW w:w="5534" w:type="dxa"/>
            <w:shd w:val="clear" w:color="auto" w:fill="DAEEF3" w:themeFill="accent5" w:themeFillTint="33"/>
          </w:tcPr>
          <w:p w14:paraId="65C597D1" w14:textId="77777777" w:rsidR="00956059" w:rsidRDefault="00956059" w:rsidP="00F066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Введены ли в Банке внутренние нормативные акты, регламентирующие процессы обработки и защиты ПДн? </w:t>
            </w:r>
            <w:r>
              <w:rPr>
                <w:rFonts w:ascii="Arial" w:hAnsi="Arial" w:cs="Arial"/>
                <w:sz w:val="20"/>
                <w:szCs w:val="20"/>
              </w:rPr>
              <w:br/>
              <w:t>(если да, приведите их перечень)</w:t>
            </w:r>
          </w:p>
        </w:tc>
        <w:tc>
          <w:tcPr>
            <w:tcW w:w="3274" w:type="dxa"/>
          </w:tcPr>
          <w:p w14:paraId="685E257C" w14:textId="77777777" w:rsidR="00956059" w:rsidRDefault="00956059" w:rsidP="00F066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059" w14:paraId="48A5B9FD" w14:textId="77777777" w:rsidTr="009E7D70">
        <w:trPr>
          <w:cantSplit/>
        </w:trPr>
        <w:tc>
          <w:tcPr>
            <w:tcW w:w="763" w:type="dxa"/>
            <w:shd w:val="clear" w:color="auto" w:fill="DAEEF3" w:themeFill="accent5" w:themeFillTint="33"/>
          </w:tcPr>
          <w:p w14:paraId="2FA827F0" w14:textId="77777777" w:rsidR="00956059" w:rsidRDefault="00F066DC" w:rsidP="00F066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956059">
              <w:rPr>
                <w:rFonts w:ascii="Arial" w:hAnsi="Arial" w:cs="Arial"/>
                <w:sz w:val="20"/>
                <w:szCs w:val="20"/>
              </w:rPr>
              <w:t>.8</w:t>
            </w:r>
          </w:p>
        </w:tc>
        <w:tc>
          <w:tcPr>
            <w:tcW w:w="5534" w:type="dxa"/>
            <w:shd w:val="clear" w:color="auto" w:fill="DAEEF3" w:themeFill="accent5" w:themeFillTint="33"/>
          </w:tcPr>
          <w:p w14:paraId="6110F0A3" w14:textId="77777777" w:rsidR="00956059" w:rsidRDefault="00956059" w:rsidP="00F066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Документированы ли стандарты конфигурирования систем (ОС, СУБД, прикладного ПО, сетевого оборудования и пр.)?</w:t>
            </w:r>
          </w:p>
        </w:tc>
        <w:tc>
          <w:tcPr>
            <w:tcW w:w="3274" w:type="dxa"/>
          </w:tcPr>
          <w:p w14:paraId="61EC7DDF" w14:textId="77777777" w:rsidR="00956059" w:rsidRDefault="00956059" w:rsidP="00F066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059" w14:paraId="62923D9A" w14:textId="77777777" w:rsidTr="009E7D70">
        <w:trPr>
          <w:cantSplit/>
        </w:trPr>
        <w:tc>
          <w:tcPr>
            <w:tcW w:w="763" w:type="dxa"/>
            <w:shd w:val="clear" w:color="auto" w:fill="DAEEF3" w:themeFill="accent5" w:themeFillTint="33"/>
          </w:tcPr>
          <w:p w14:paraId="18DD00EB" w14:textId="77777777" w:rsidR="00956059" w:rsidRDefault="00F066DC" w:rsidP="009560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956059">
              <w:rPr>
                <w:rFonts w:ascii="Arial" w:hAnsi="Arial" w:cs="Arial"/>
                <w:sz w:val="20"/>
                <w:szCs w:val="20"/>
              </w:rPr>
              <w:t>.9</w:t>
            </w:r>
          </w:p>
        </w:tc>
        <w:tc>
          <w:tcPr>
            <w:tcW w:w="5534" w:type="dxa"/>
            <w:shd w:val="clear" w:color="auto" w:fill="DAEEF3" w:themeFill="accent5" w:themeFillTint="33"/>
          </w:tcPr>
          <w:p w14:paraId="71790153" w14:textId="77777777" w:rsidR="00956059" w:rsidRDefault="00956059" w:rsidP="00F066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Сколько времени (в среднем) занимает согласование и утверждение нормативных документов в Банке?</w:t>
            </w:r>
          </w:p>
        </w:tc>
        <w:tc>
          <w:tcPr>
            <w:tcW w:w="3274" w:type="dxa"/>
          </w:tcPr>
          <w:p w14:paraId="4A34B1B5" w14:textId="77777777" w:rsidR="00956059" w:rsidRDefault="00956059" w:rsidP="00F066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059" w:rsidRPr="001F6C39" w14:paraId="2B328F57" w14:textId="77777777" w:rsidTr="006C6CAC">
        <w:trPr>
          <w:cantSplit/>
        </w:trPr>
        <w:tc>
          <w:tcPr>
            <w:tcW w:w="9571" w:type="dxa"/>
            <w:gridSpan w:val="3"/>
            <w:shd w:val="clear" w:color="auto" w:fill="FFC000"/>
          </w:tcPr>
          <w:p w14:paraId="1F521669" w14:textId="77777777" w:rsidR="00956059" w:rsidRPr="001F6C39" w:rsidRDefault="00956059" w:rsidP="006A24B2">
            <w:pPr>
              <w:pStyle w:val="ListParagraph"/>
              <w:keepNext/>
              <w:numPr>
                <w:ilvl w:val="0"/>
                <w:numId w:val="2"/>
              </w:numPr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Меры защиты информации</w:t>
            </w:r>
          </w:p>
        </w:tc>
      </w:tr>
      <w:tr w:rsidR="00956059" w14:paraId="40B55A8E" w14:textId="77777777" w:rsidTr="009E7D70">
        <w:trPr>
          <w:cantSplit/>
        </w:trPr>
        <w:tc>
          <w:tcPr>
            <w:tcW w:w="763" w:type="dxa"/>
            <w:shd w:val="clear" w:color="auto" w:fill="DAEEF3" w:themeFill="accent5" w:themeFillTint="33"/>
          </w:tcPr>
          <w:p w14:paraId="4DB1C43D" w14:textId="77777777" w:rsidR="00956059" w:rsidRDefault="00F066DC" w:rsidP="00F066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956059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5534" w:type="dxa"/>
            <w:shd w:val="clear" w:color="auto" w:fill="DAEEF3" w:themeFill="accent5" w:themeFillTint="33"/>
          </w:tcPr>
          <w:p w14:paraId="37C22483" w14:textId="77777777" w:rsidR="00956059" w:rsidRPr="001F6C39" w:rsidRDefault="00956059" w:rsidP="00EF43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Какие межсетевые экраны 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Firewall</w:t>
            </w:r>
            <w:r w:rsidRPr="001F6C39">
              <w:rPr>
                <w:rFonts w:ascii="Arial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</w:rPr>
              <w:t>используются в Банке?</w:t>
            </w:r>
          </w:p>
        </w:tc>
        <w:tc>
          <w:tcPr>
            <w:tcW w:w="3274" w:type="dxa"/>
          </w:tcPr>
          <w:p w14:paraId="2DFF92F4" w14:textId="77777777" w:rsidR="00956059" w:rsidRPr="00F03138" w:rsidRDefault="00956059" w:rsidP="00F066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059" w14:paraId="55D2CE71" w14:textId="77777777" w:rsidTr="009E7D70">
        <w:trPr>
          <w:cantSplit/>
        </w:trPr>
        <w:tc>
          <w:tcPr>
            <w:tcW w:w="763" w:type="dxa"/>
            <w:shd w:val="clear" w:color="auto" w:fill="DAEEF3" w:themeFill="accent5" w:themeFillTint="33"/>
          </w:tcPr>
          <w:p w14:paraId="085FD11B" w14:textId="77777777" w:rsidR="00956059" w:rsidRDefault="00F066DC" w:rsidP="00F066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956059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5534" w:type="dxa"/>
            <w:shd w:val="clear" w:color="auto" w:fill="DAEEF3" w:themeFill="accent5" w:themeFillTint="33"/>
          </w:tcPr>
          <w:p w14:paraId="5EE5B247" w14:textId="77777777" w:rsidR="00956059" w:rsidRDefault="00956059" w:rsidP="00EF43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Какие средства антивирусной защиты используются в Банке?</w:t>
            </w:r>
          </w:p>
        </w:tc>
        <w:tc>
          <w:tcPr>
            <w:tcW w:w="3274" w:type="dxa"/>
          </w:tcPr>
          <w:p w14:paraId="2CF533D9" w14:textId="77777777" w:rsidR="00956059" w:rsidRPr="00F03138" w:rsidRDefault="00956059" w:rsidP="00F066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059" w14:paraId="30A537BB" w14:textId="77777777" w:rsidTr="009E7D70">
        <w:trPr>
          <w:cantSplit/>
        </w:trPr>
        <w:tc>
          <w:tcPr>
            <w:tcW w:w="763" w:type="dxa"/>
            <w:shd w:val="clear" w:color="auto" w:fill="DAEEF3" w:themeFill="accent5" w:themeFillTint="33"/>
          </w:tcPr>
          <w:p w14:paraId="1346B140" w14:textId="77777777" w:rsidR="00956059" w:rsidRDefault="00F066DC" w:rsidP="00F066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956059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5534" w:type="dxa"/>
            <w:shd w:val="clear" w:color="auto" w:fill="DAEEF3" w:themeFill="accent5" w:themeFillTint="33"/>
          </w:tcPr>
          <w:p w14:paraId="1A0AA2D1" w14:textId="77777777" w:rsidR="00956059" w:rsidRDefault="00956059" w:rsidP="00EF43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Какие средства криптографической защиты информации используются в Банке?</w:t>
            </w:r>
            <w:r w:rsidR="005D12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1297">
              <w:rPr>
                <w:rFonts w:ascii="Arial" w:hAnsi="Arial" w:cs="Arial"/>
                <w:sz w:val="20"/>
                <w:szCs w:val="20"/>
              </w:rPr>
              <w:br/>
              <w:t>(в том числе средства электронно-цифровой подписи)</w:t>
            </w:r>
          </w:p>
        </w:tc>
        <w:tc>
          <w:tcPr>
            <w:tcW w:w="3274" w:type="dxa"/>
          </w:tcPr>
          <w:p w14:paraId="2514F91B" w14:textId="77777777" w:rsidR="00956059" w:rsidRPr="009E7D70" w:rsidRDefault="00956059" w:rsidP="00F066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059" w14:paraId="05C41046" w14:textId="77777777" w:rsidTr="009E7D70">
        <w:trPr>
          <w:cantSplit/>
        </w:trPr>
        <w:tc>
          <w:tcPr>
            <w:tcW w:w="763" w:type="dxa"/>
            <w:shd w:val="clear" w:color="auto" w:fill="DAEEF3" w:themeFill="accent5" w:themeFillTint="33"/>
          </w:tcPr>
          <w:p w14:paraId="4D57E03E" w14:textId="77777777" w:rsidR="00956059" w:rsidRDefault="00F066DC" w:rsidP="00F066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  <w:r w:rsidR="00956059">
              <w:rPr>
                <w:rFonts w:ascii="Arial" w:hAnsi="Arial" w:cs="Arial"/>
                <w:sz w:val="20"/>
                <w:szCs w:val="20"/>
              </w:rPr>
              <w:t>.4</w:t>
            </w:r>
          </w:p>
        </w:tc>
        <w:tc>
          <w:tcPr>
            <w:tcW w:w="5534" w:type="dxa"/>
            <w:shd w:val="clear" w:color="auto" w:fill="DAEEF3" w:themeFill="accent5" w:themeFillTint="33"/>
          </w:tcPr>
          <w:p w14:paraId="3F428629" w14:textId="77777777" w:rsidR="00956059" w:rsidRDefault="00956059" w:rsidP="00EF43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Какие системы обнаружения/предотвращения вторжений </w:t>
            </w:r>
            <w:r w:rsidRPr="001F6C39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IDS</w:t>
            </w:r>
            <w:r w:rsidRPr="001F6C39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IPS</w:t>
            </w:r>
            <w:r w:rsidRPr="001F6C39">
              <w:rPr>
                <w:rFonts w:ascii="Arial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</w:rPr>
              <w:t>используются в Банке?</w:t>
            </w:r>
          </w:p>
        </w:tc>
        <w:tc>
          <w:tcPr>
            <w:tcW w:w="3274" w:type="dxa"/>
          </w:tcPr>
          <w:p w14:paraId="7621B25A" w14:textId="77777777" w:rsidR="00956059" w:rsidRDefault="00956059" w:rsidP="00F066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059" w14:paraId="526CD93D" w14:textId="77777777" w:rsidTr="009E7D70">
        <w:trPr>
          <w:cantSplit/>
        </w:trPr>
        <w:tc>
          <w:tcPr>
            <w:tcW w:w="763" w:type="dxa"/>
            <w:shd w:val="clear" w:color="auto" w:fill="DAEEF3" w:themeFill="accent5" w:themeFillTint="33"/>
          </w:tcPr>
          <w:p w14:paraId="4DB0FE5B" w14:textId="77777777" w:rsidR="00956059" w:rsidRDefault="00F066DC" w:rsidP="00F066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956059">
              <w:rPr>
                <w:rFonts w:ascii="Arial" w:hAnsi="Arial" w:cs="Arial"/>
                <w:sz w:val="20"/>
                <w:szCs w:val="20"/>
              </w:rPr>
              <w:t>.5</w:t>
            </w:r>
          </w:p>
        </w:tc>
        <w:tc>
          <w:tcPr>
            <w:tcW w:w="5534" w:type="dxa"/>
            <w:shd w:val="clear" w:color="auto" w:fill="DAEEF3" w:themeFill="accent5" w:themeFillTint="33"/>
          </w:tcPr>
          <w:p w14:paraId="1A1ADA5A" w14:textId="77777777" w:rsidR="00956059" w:rsidRDefault="00956059" w:rsidP="00EF43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Какие средства контроля целостности используются в Банке?</w:t>
            </w:r>
          </w:p>
        </w:tc>
        <w:tc>
          <w:tcPr>
            <w:tcW w:w="3274" w:type="dxa"/>
          </w:tcPr>
          <w:p w14:paraId="13377AC0" w14:textId="77777777" w:rsidR="00956059" w:rsidRDefault="00956059" w:rsidP="00F066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059" w14:paraId="7CA7E10C" w14:textId="77777777" w:rsidTr="009E7D70">
        <w:trPr>
          <w:cantSplit/>
        </w:trPr>
        <w:tc>
          <w:tcPr>
            <w:tcW w:w="763" w:type="dxa"/>
            <w:shd w:val="clear" w:color="auto" w:fill="DAEEF3" w:themeFill="accent5" w:themeFillTint="33"/>
          </w:tcPr>
          <w:p w14:paraId="34D6C98F" w14:textId="0AFBE0DE" w:rsidR="00956059" w:rsidRDefault="00F03138" w:rsidP="00F066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956059">
              <w:rPr>
                <w:rFonts w:ascii="Arial" w:hAnsi="Arial" w:cs="Arial"/>
                <w:sz w:val="20"/>
                <w:szCs w:val="20"/>
              </w:rPr>
              <w:t>.6</w:t>
            </w:r>
          </w:p>
        </w:tc>
        <w:tc>
          <w:tcPr>
            <w:tcW w:w="5534" w:type="dxa"/>
            <w:shd w:val="clear" w:color="auto" w:fill="DAEEF3" w:themeFill="accent5" w:themeFillTint="33"/>
          </w:tcPr>
          <w:p w14:paraId="2EFF48F8" w14:textId="77777777" w:rsidR="00956059" w:rsidRDefault="00956059" w:rsidP="00F066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Обеспечена ли стандартизация настройки систем (ОС, СУБД, прикладного ПО, сетевого оборудования и пр.)?</w:t>
            </w:r>
          </w:p>
        </w:tc>
        <w:tc>
          <w:tcPr>
            <w:tcW w:w="3274" w:type="dxa"/>
          </w:tcPr>
          <w:p w14:paraId="129F19A7" w14:textId="77777777" w:rsidR="00956059" w:rsidRDefault="00956059" w:rsidP="00F066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059" w14:paraId="773BC9FC" w14:textId="77777777" w:rsidTr="009E7D70">
        <w:trPr>
          <w:cantSplit/>
        </w:trPr>
        <w:tc>
          <w:tcPr>
            <w:tcW w:w="763" w:type="dxa"/>
            <w:shd w:val="clear" w:color="auto" w:fill="DAEEF3" w:themeFill="accent5" w:themeFillTint="33"/>
          </w:tcPr>
          <w:p w14:paraId="4F719134" w14:textId="78316178" w:rsidR="00956059" w:rsidRDefault="00F03138" w:rsidP="00F066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956059">
              <w:rPr>
                <w:rFonts w:ascii="Arial" w:hAnsi="Arial" w:cs="Arial"/>
                <w:sz w:val="20"/>
                <w:szCs w:val="20"/>
              </w:rPr>
              <w:t>.7</w:t>
            </w:r>
          </w:p>
        </w:tc>
        <w:tc>
          <w:tcPr>
            <w:tcW w:w="5534" w:type="dxa"/>
            <w:shd w:val="clear" w:color="auto" w:fill="DAEEF3" w:themeFill="accent5" w:themeFillTint="33"/>
          </w:tcPr>
          <w:p w14:paraId="52DC5DDE" w14:textId="77777777" w:rsidR="00956059" w:rsidRPr="004A228B" w:rsidRDefault="00956059" w:rsidP="00EF43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Какие системы управления событиями и мониторинга инцидентов 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SIEM</w:t>
            </w:r>
            <w:r w:rsidRPr="004A228B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используются в Банке?</w:t>
            </w:r>
          </w:p>
        </w:tc>
        <w:tc>
          <w:tcPr>
            <w:tcW w:w="3274" w:type="dxa"/>
          </w:tcPr>
          <w:p w14:paraId="6B09EFA7" w14:textId="77777777" w:rsidR="00956059" w:rsidRPr="00B57F45" w:rsidRDefault="00956059" w:rsidP="00F066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059" w14:paraId="149A46A0" w14:textId="77777777" w:rsidTr="009E7D70">
        <w:trPr>
          <w:cantSplit/>
        </w:trPr>
        <w:tc>
          <w:tcPr>
            <w:tcW w:w="763" w:type="dxa"/>
            <w:shd w:val="clear" w:color="auto" w:fill="DAEEF3" w:themeFill="accent5" w:themeFillTint="33"/>
          </w:tcPr>
          <w:p w14:paraId="4BC0AD2D" w14:textId="419AB5A6" w:rsidR="00956059" w:rsidRDefault="00F03138" w:rsidP="00F066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956059">
              <w:rPr>
                <w:rFonts w:ascii="Arial" w:hAnsi="Arial" w:cs="Arial"/>
                <w:sz w:val="20"/>
                <w:szCs w:val="20"/>
              </w:rPr>
              <w:t>.8</w:t>
            </w:r>
          </w:p>
        </w:tc>
        <w:tc>
          <w:tcPr>
            <w:tcW w:w="5534" w:type="dxa"/>
            <w:shd w:val="clear" w:color="auto" w:fill="DAEEF3" w:themeFill="accent5" w:themeFillTint="33"/>
          </w:tcPr>
          <w:p w14:paraId="39C06F17" w14:textId="77777777" w:rsidR="00956059" w:rsidRDefault="00956059" w:rsidP="00C81F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Какие системы анализа защищенности систем используются в Банке?</w:t>
            </w:r>
          </w:p>
        </w:tc>
        <w:tc>
          <w:tcPr>
            <w:tcW w:w="3274" w:type="dxa"/>
          </w:tcPr>
          <w:p w14:paraId="267293BB" w14:textId="77777777" w:rsidR="00956059" w:rsidRPr="009E7D70" w:rsidRDefault="00956059" w:rsidP="00F066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942BDB" w14:textId="77777777" w:rsidR="006C6CAC" w:rsidRPr="0088606E" w:rsidRDefault="006C6CAC" w:rsidP="001F6C39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6C6CAC" w:rsidRPr="0088606E" w:rsidSect="00C94862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89630" w14:textId="77777777" w:rsidR="005322FC" w:rsidRDefault="005322FC" w:rsidP="00F90C1D">
      <w:pPr>
        <w:spacing w:after="0" w:line="240" w:lineRule="auto"/>
      </w:pPr>
      <w:r>
        <w:separator/>
      </w:r>
    </w:p>
  </w:endnote>
  <w:endnote w:type="continuationSeparator" w:id="0">
    <w:p w14:paraId="0ED7FD42" w14:textId="77777777" w:rsidR="005322FC" w:rsidRDefault="005322FC" w:rsidP="00F90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63069" w14:textId="09C1D145" w:rsidR="00F90C1D" w:rsidRPr="00F90C1D" w:rsidRDefault="00F90C1D">
    <w:pPr>
      <w:pStyle w:val="Footer"/>
      <w:jc w:val="center"/>
      <w:rPr>
        <w:color w:val="000000" w:themeColor="text1"/>
      </w:rPr>
    </w:pPr>
    <w:proofErr w:type="spellStart"/>
    <w:r w:rsidRPr="00F90C1D">
      <w:rPr>
        <w:color w:val="000000" w:themeColor="text1"/>
      </w:rPr>
      <w:t>Стр.</w:t>
    </w:r>
    <w:proofErr w:type="spellEnd"/>
    <w:r w:rsidRPr="00F90C1D">
      <w:rPr>
        <w:color w:val="000000" w:themeColor="text1"/>
      </w:rPr>
      <w:t xml:space="preserve">  </w:t>
    </w:r>
    <w:r w:rsidRPr="00F90C1D">
      <w:rPr>
        <w:color w:val="000000" w:themeColor="text1"/>
      </w:rPr>
      <w:fldChar w:fldCharType="begin"/>
    </w:r>
    <w:r w:rsidRPr="00F90C1D">
      <w:rPr>
        <w:color w:val="000000" w:themeColor="text1"/>
      </w:rPr>
      <w:instrText xml:space="preserve"> PAGE  \* Arabic  \* MERGEFORMAT </w:instrText>
    </w:r>
    <w:r w:rsidRPr="00F90C1D">
      <w:rPr>
        <w:color w:val="000000" w:themeColor="text1"/>
      </w:rPr>
      <w:fldChar w:fldCharType="separate"/>
    </w:r>
    <w:r w:rsidRPr="00F90C1D">
      <w:rPr>
        <w:noProof/>
        <w:color w:val="000000" w:themeColor="text1"/>
      </w:rPr>
      <w:t>2</w:t>
    </w:r>
    <w:r w:rsidRPr="00F90C1D">
      <w:rPr>
        <w:color w:val="000000" w:themeColor="text1"/>
      </w:rPr>
      <w:fldChar w:fldCharType="end"/>
    </w:r>
    <w:r w:rsidRPr="00F90C1D">
      <w:rPr>
        <w:color w:val="000000" w:themeColor="text1"/>
      </w:rPr>
      <w:t xml:space="preserve"> из </w:t>
    </w:r>
    <w:r w:rsidRPr="00F90C1D">
      <w:rPr>
        <w:color w:val="000000" w:themeColor="text1"/>
      </w:rPr>
      <w:fldChar w:fldCharType="begin"/>
    </w:r>
    <w:r w:rsidRPr="00F90C1D">
      <w:rPr>
        <w:color w:val="000000" w:themeColor="text1"/>
      </w:rPr>
      <w:instrText xml:space="preserve"> NUMPAGES  \* Arabic  \* MERGEFORMAT </w:instrText>
    </w:r>
    <w:r w:rsidRPr="00F90C1D">
      <w:rPr>
        <w:color w:val="000000" w:themeColor="text1"/>
      </w:rPr>
      <w:fldChar w:fldCharType="separate"/>
    </w:r>
    <w:r w:rsidRPr="00F90C1D">
      <w:rPr>
        <w:noProof/>
        <w:color w:val="000000" w:themeColor="text1"/>
      </w:rPr>
      <w:t>2</w:t>
    </w:r>
    <w:r w:rsidRPr="00F90C1D">
      <w:rPr>
        <w:color w:val="000000" w:themeColor="text1"/>
      </w:rPr>
      <w:fldChar w:fldCharType="end"/>
    </w:r>
  </w:p>
  <w:p w14:paraId="0BC3E787" w14:textId="77777777" w:rsidR="00F90C1D" w:rsidRDefault="00F90C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CB09A" w14:textId="77777777" w:rsidR="005322FC" w:rsidRDefault="005322FC" w:rsidP="00F90C1D">
      <w:pPr>
        <w:spacing w:after="0" w:line="240" w:lineRule="auto"/>
      </w:pPr>
      <w:r>
        <w:separator/>
      </w:r>
    </w:p>
  </w:footnote>
  <w:footnote w:type="continuationSeparator" w:id="0">
    <w:p w14:paraId="52592829" w14:textId="77777777" w:rsidR="005322FC" w:rsidRDefault="005322FC" w:rsidP="00F90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D9255" w14:textId="12BF4AD6" w:rsidR="00F90C1D" w:rsidRPr="00AA4E17" w:rsidRDefault="00F90C1D" w:rsidP="00F90C1D">
    <w:pPr>
      <w:pStyle w:val="Header"/>
      <w:tabs>
        <w:tab w:val="clear" w:pos="4513"/>
        <w:tab w:val="clear" w:pos="9026"/>
        <w:tab w:val="center" w:pos="7938"/>
        <w:tab w:val="right" w:pos="8789"/>
      </w:tabs>
      <w:jc w:val="right"/>
      <w:rPr>
        <w:sz w:val="24"/>
        <w:szCs w:val="24"/>
      </w:rPr>
    </w:pPr>
    <w:r w:rsidRPr="00AA4E17"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4FA6A545" wp14:editId="28611B4D">
          <wp:simplePos x="0" y="0"/>
          <wp:positionH relativeFrom="margin">
            <wp:posOffset>0</wp:posOffset>
          </wp:positionH>
          <wp:positionV relativeFrom="margin">
            <wp:posOffset>-592801</wp:posOffset>
          </wp:positionV>
          <wp:extent cx="1219200" cy="41509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41509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b/>
        <w:bCs/>
        <w:sz w:val="24"/>
        <w:szCs w:val="24"/>
      </w:rPr>
      <w:t>ГОСТ Р 57580</w:t>
    </w:r>
    <w:r w:rsidRPr="00AA4E17">
      <w:rPr>
        <w:b/>
        <w:bCs/>
        <w:sz w:val="24"/>
        <w:szCs w:val="24"/>
      </w:rPr>
      <w:br/>
    </w:r>
    <w:r w:rsidRPr="00AA4E17">
      <w:rPr>
        <w:b/>
        <w:sz w:val="24"/>
        <w:szCs w:val="24"/>
      </w:rPr>
      <w:t>Опросный лист для бюджетной оценки стоимости работ</w:t>
    </w:r>
  </w:p>
  <w:p w14:paraId="39B73823" w14:textId="77777777" w:rsidR="00F90C1D" w:rsidRDefault="00F90C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17FC1"/>
    <w:multiLevelType w:val="hybridMultilevel"/>
    <w:tmpl w:val="37344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67632"/>
    <w:multiLevelType w:val="hybridMultilevel"/>
    <w:tmpl w:val="C25837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5926A1"/>
    <w:multiLevelType w:val="hybridMultilevel"/>
    <w:tmpl w:val="1A021BDA"/>
    <w:lvl w:ilvl="0" w:tplc="BF8E4D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427388"/>
    <w:multiLevelType w:val="hybridMultilevel"/>
    <w:tmpl w:val="38F0BA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606E"/>
    <w:rsid w:val="00047D2A"/>
    <w:rsid w:val="00151A69"/>
    <w:rsid w:val="001F6C39"/>
    <w:rsid w:val="00265752"/>
    <w:rsid w:val="004A228B"/>
    <w:rsid w:val="00501520"/>
    <w:rsid w:val="005322FC"/>
    <w:rsid w:val="005D1297"/>
    <w:rsid w:val="0061104F"/>
    <w:rsid w:val="006677EF"/>
    <w:rsid w:val="006A24B2"/>
    <w:rsid w:val="006A61BB"/>
    <w:rsid w:val="006C6CAC"/>
    <w:rsid w:val="00705F18"/>
    <w:rsid w:val="00794743"/>
    <w:rsid w:val="007B2DE0"/>
    <w:rsid w:val="00880331"/>
    <w:rsid w:val="0088606E"/>
    <w:rsid w:val="008C489B"/>
    <w:rsid w:val="00956059"/>
    <w:rsid w:val="00973AC8"/>
    <w:rsid w:val="009E7D70"/>
    <w:rsid w:val="00A2288E"/>
    <w:rsid w:val="00B10B98"/>
    <w:rsid w:val="00B57F45"/>
    <w:rsid w:val="00B80B71"/>
    <w:rsid w:val="00B90A0B"/>
    <w:rsid w:val="00C81FFD"/>
    <w:rsid w:val="00C94862"/>
    <w:rsid w:val="00CE2308"/>
    <w:rsid w:val="00CF14C0"/>
    <w:rsid w:val="00D40515"/>
    <w:rsid w:val="00EA0DC5"/>
    <w:rsid w:val="00EF4322"/>
    <w:rsid w:val="00F00213"/>
    <w:rsid w:val="00F03138"/>
    <w:rsid w:val="00F066DC"/>
    <w:rsid w:val="00F9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FD79A8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6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5F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0A0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0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C1D"/>
  </w:style>
  <w:style w:type="paragraph" w:styleId="Footer">
    <w:name w:val="footer"/>
    <w:basedOn w:val="Normal"/>
    <w:link w:val="FooterChar"/>
    <w:uiPriority w:val="99"/>
    <w:unhideWhenUsed/>
    <w:rsid w:val="00F90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C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2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Andek</Company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 Вячеслав</dc:creator>
  <cp:lastModifiedBy>Microsoft Office User</cp:lastModifiedBy>
  <cp:revision>11</cp:revision>
  <dcterms:created xsi:type="dcterms:W3CDTF">2017-03-04T20:26:00Z</dcterms:created>
  <dcterms:modified xsi:type="dcterms:W3CDTF">2021-10-12T13:02:00Z</dcterms:modified>
</cp:coreProperties>
</file>